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629" w:rsidRDefault="00BC69DD" w:rsidP="005C6168">
      <w:pPr>
        <w:pStyle w:val="s11"/>
        <w:tabs>
          <w:tab w:val="right" w:pos="9639"/>
        </w:tabs>
        <w:spacing w:before="0" w:beforeAutospacing="0" w:after="60" w:afterAutospacing="0"/>
        <w:ind w:right="425"/>
        <w:rPr>
          <w:rFonts w:ascii="Wingdings" w:hAnsi="Wingdings"/>
          <w:b/>
          <w:bCs/>
          <w:noProof/>
          <w:color w:val="000000"/>
        </w:rPr>
      </w:pPr>
      <w:r w:rsidRPr="00BC69DD">
        <w:rPr>
          <w:rFonts w:ascii="Arial" w:hAnsi="Arial" w:cs="Arial"/>
          <w:b/>
          <w:spacing w:val="20"/>
          <w:sz w:val="30"/>
          <w:szCs w:val="30"/>
          <w:u w:val="single"/>
          <w:lang w:val="es-ES"/>
        </w:rPr>
        <w:t>HAKAN TÜRKKUŞU</w:t>
      </w:r>
      <w:r w:rsidR="0020596B">
        <w:rPr>
          <w:rFonts w:ascii="Arial" w:hAnsi="Arial" w:cs="Arial"/>
          <w:b/>
          <w:sz w:val="30"/>
          <w:szCs w:val="30"/>
          <w:u w:val="single"/>
        </w:rPr>
        <w:tab/>
      </w:r>
      <w:r w:rsidRPr="00AA2954">
        <w:rPr>
          <w:rFonts w:ascii="Wingdings" w:hAnsi="Wingdings"/>
          <w:sz w:val="30"/>
          <w:szCs w:val="30"/>
          <w:u w:val="single"/>
        </w:rPr>
        <w:t></w:t>
      </w:r>
    </w:p>
    <w:p w:rsidR="00A0179E" w:rsidRDefault="00A0179E" w:rsidP="00F224F0">
      <w:pPr>
        <w:pStyle w:val="s11"/>
        <w:spacing w:before="0" w:beforeAutospacing="0" w:after="60" w:afterAutospacing="0"/>
        <w:rPr>
          <w:rFonts w:ascii="Wingdings" w:hAnsi="Wingdings"/>
          <w:b/>
          <w:bCs/>
          <w:noProof/>
          <w:color w:val="000000"/>
        </w:rPr>
        <w:sectPr w:rsidR="00A0179E" w:rsidSect="0020596B">
          <w:headerReference w:type="default" r:id="rId8"/>
          <w:pgSz w:w="11900" w:h="16840"/>
          <w:pgMar w:top="1418" w:right="560" w:bottom="1134" w:left="1134" w:header="708" w:footer="708" w:gutter="0"/>
          <w:cols w:space="708"/>
          <w:docGrid w:linePitch="360"/>
        </w:sectPr>
      </w:pPr>
    </w:p>
    <w:p w:rsidR="0020596B" w:rsidRDefault="0020596B" w:rsidP="0097112B">
      <w:pPr>
        <w:pStyle w:val="s11"/>
        <w:spacing w:before="0" w:beforeAutospacing="0" w:after="60" w:afterAutospacing="0"/>
        <w:rPr>
          <w:rFonts w:ascii="Arial" w:hAnsi="Arial" w:cs="Arial"/>
          <w:b/>
          <w:sz w:val="24"/>
          <w:szCs w:val="24"/>
        </w:rPr>
      </w:pPr>
    </w:p>
    <w:p w:rsidR="00216D2B" w:rsidRDefault="000642E6" w:rsidP="0097112B">
      <w:pPr>
        <w:pStyle w:val="s11"/>
        <w:spacing w:before="0" w:beforeAutospacing="0" w:after="60" w:afterAutospacing="0"/>
        <w:rPr>
          <w:rFonts w:ascii="Arial" w:hAnsi="Arial" w:cs="Arial"/>
          <w:b/>
          <w:sz w:val="24"/>
          <w:szCs w:val="24"/>
        </w:rPr>
      </w:pPr>
      <w:r>
        <w:rPr>
          <w:rFonts w:ascii="Arial" w:hAnsi="Arial" w:cs="Arial"/>
          <w:b/>
          <w:noProof/>
          <w:sz w:val="24"/>
          <w:szCs w:val="24"/>
          <w:lang w:val="tr-TR" w:eastAsia="tr-TR"/>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11430</wp:posOffset>
            </wp:positionV>
            <wp:extent cx="2926080" cy="2590800"/>
            <wp:effectExtent l="19050" t="0" r="7620" b="0"/>
            <wp:wrapTight wrapText="bothSides">
              <wp:wrapPolygon edited="0">
                <wp:start x="-141" y="0"/>
                <wp:lineTo x="-141" y="21441"/>
                <wp:lineTo x="21656" y="21441"/>
                <wp:lineTo x="21656" y="0"/>
                <wp:lineTo x="-141" y="0"/>
              </wp:wrapPolygon>
            </wp:wrapTight>
            <wp:docPr id="5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akan_turkkusu_blur high.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6080" cy="259080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20596B" w:rsidRDefault="0020596B" w:rsidP="0097112B">
      <w:pPr>
        <w:pStyle w:val="s11"/>
        <w:spacing w:before="0" w:beforeAutospacing="0" w:after="60" w:afterAutospacing="0"/>
        <w:rPr>
          <w:rFonts w:ascii="Arial" w:hAnsi="Arial" w:cs="Arial"/>
          <w:b/>
          <w:sz w:val="24"/>
          <w:szCs w:val="24"/>
        </w:rPr>
        <w:sectPr w:rsidR="0020596B" w:rsidSect="00216D2B">
          <w:headerReference w:type="default" r:id="rId10"/>
          <w:type w:val="continuous"/>
          <w:pgSz w:w="11900" w:h="16840"/>
          <w:pgMar w:top="1418" w:right="843" w:bottom="1134" w:left="1134" w:header="708" w:footer="708" w:gutter="0"/>
          <w:cols w:num="2" w:space="1135"/>
          <w:docGrid w:linePitch="360"/>
        </w:sectPr>
      </w:pPr>
    </w:p>
    <w:p w:rsidR="0020596B" w:rsidRDefault="0020596B"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E771AE" w:rsidRDefault="00E771AE" w:rsidP="0097112B">
      <w:pPr>
        <w:pStyle w:val="s11"/>
        <w:spacing w:before="0" w:beforeAutospacing="0" w:after="60" w:afterAutospacing="0"/>
        <w:rPr>
          <w:rFonts w:ascii="Arial" w:hAnsi="Arial" w:cs="Arial"/>
          <w:b/>
          <w:sz w:val="24"/>
          <w:szCs w:val="24"/>
        </w:rPr>
      </w:pPr>
    </w:p>
    <w:p w:rsidR="00E771AE" w:rsidRDefault="00E771AE" w:rsidP="0097112B">
      <w:pPr>
        <w:pStyle w:val="s11"/>
        <w:spacing w:before="0" w:beforeAutospacing="0" w:after="60" w:afterAutospacing="0"/>
        <w:rPr>
          <w:rFonts w:ascii="Arial" w:hAnsi="Arial" w:cs="Arial"/>
          <w:b/>
          <w:sz w:val="24"/>
          <w:szCs w:val="24"/>
        </w:rPr>
      </w:pPr>
    </w:p>
    <w:p w:rsidR="00E771AE" w:rsidRDefault="00E771AE" w:rsidP="0097112B">
      <w:pPr>
        <w:pStyle w:val="s11"/>
        <w:spacing w:before="0" w:beforeAutospacing="0" w:after="60" w:afterAutospacing="0"/>
        <w:rPr>
          <w:rFonts w:ascii="Arial" w:hAnsi="Arial" w:cs="Arial"/>
          <w:b/>
          <w:sz w:val="24"/>
          <w:szCs w:val="24"/>
        </w:rPr>
      </w:pPr>
    </w:p>
    <w:p w:rsidR="00E771AE" w:rsidRDefault="00E771AE" w:rsidP="0097112B">
      <w:pPr>
        <w:pStyle w:val="s11"/>
        <w:spacing w:before="0" w:beforeAutospacing="0" w:after="60" w:afterAutospacing="0"/>
        <w:rPr>
          <w:rFonts w:ascii="Arial" w:hAnsi="Arial" w:cs="Arial"/>
          <w:b/>
          <w:sz w:val="24"/>
          <w:szCs w:val="24"/>
        </w:rPr>
      </w:pPr>
    </w:p>
    <w:p w:rsidR="000642E6" w:rsidRDefault="009D5BE7" w:rsidP="0097112B">
      <w:pPr>
        <w:pStyle w:val="s11"/>
        <w:spacing w:before="0" w:beforeAutospacing="0" w:after="60" w:afterAutospacing="0"/>
        <w:rPr>
          <w:rFonts w:ascii="Arial" w:hAnsi="Arial" w:cs="Arial"/>
          <w:b/>
          <w:sz w:val="24"/>
          <w:szCs w:val="24"/>
        </w:rPr>
      </w:pPr>
      <w:r>
        <w:rPr>
          <w:rFonts w:ascii="Arial" w:hAnsi="Arial" w:cs="Arial"/>
          <w:b/>
          <w:noProof/>
          <w:sz w:val="24"/>
          <w:szCs w:val="24"/>
          <w:lang w:val="tr-TR" w:eastAsia="tr-TR"/>
        </w:rPr>
        <w:drawing>
          <wp:anchor distT="0" distB="0" distL="114300" distR="114300" simplePos="0" relativeHeight="251665408" behindDoc="0" locked="0" layoutInCell="1" allowOverlap="1">
            <wp:simplePos x="0" y="0"/>
            <wp:positionH relativeFrom="column">
              <wp:posOffset>3022661</wp:posOffset>
            </wp:positionH>
            <wp:positionV relativeFrom="paragraph">
              <wp:posOffset>94095</wp:posOffset>
            </wp:positionV>
            <wp:extent cx="1468227" cy="1553378"/>
            <wp:effectExtent l="19050" t="0" r="0" b="0"/>
            <wp:wrapNone/>
            <wp:docPr id="72" name="Picture 71" descr="book_SEMBOLLER 2017 kap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MBOLLER 2017 kapak.jpeg"/>
                    <pic:cNvPicPr/>
                  </pic:nvPicPr>
                  <pic:blipFill>
                    <a:blip r:embed="rId11"/>
                    <a:stretch>
                      <a:fillRect/>
                    </a:stretch>
                  </pic:blipFill>
                  <pic:spPr>
                    <a:xfrm>
                      <a:off x="0" y="0"/>
                      <a:ext cx="1468227" cy="1553378"/>
                    </a:xfrm>
                    <a:prstGeom prst="rect">
                      <a:avLst/>
                    </a:prstGeom>
                  </pic:spPr>
                </pic:pic>
              </a:graphicData>
            </a:graphic>
          </wp:anchor>
        </w:drawing>
      </w: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97112B">
      <w:pPr>
        <w:pStyle w:val="s11"/>
        <w:spacing w:before="0" w:beforeAutospacing="0" w:after="60" w:afterAutospacing="0"/>
        <w:rPr>
          <w:rFonts w:ascii="Arial" w:hAnsi="Arial" w:cs="Arial"/>
          <w:b/>
          <w:sz w:val="24"/>
          <w:szCs w:val="24"/>
        </w:rPr>
      </w:pPr>
    </w:p>
    <w:p w:rsidR="000642E6" w:rsidRDefault="000642E6" w:rsidP="000642E6">
      <w:pPr>
        <w:ind w:right="-430"/>
        <w:rPr>
          <w:rFonts w:ascii="Arial" w:hAnsi="Arial" w:cs="Arial"/>
          <w:color w:val="000000"/>
          <w:sz w:val="28"/>
          <w:szCs w:val="28"/>
        </w:rPr>
      </w:pPr>
      <w:r>
        <w:rPr>
          <w:rFonts w:ascii="Arial" w:hAnsi="Arial" w:cs="Arial"/>
          <w:noProof/>
          <w:color w:val="000000"/>
          <w:sz w:val="28"/>
          <w:szCs w:val="28"/>
          <w:lang w:val="tr-TR" w:eastAsia="tr-TR"/>
        </w:rPr>
        <w:drawing>
          <wp:inline distT="0" distB="0" distL="0" distR="0">
            <wp:extent cx="360000" cy="360000"/>
            <wp:effectExtent l="0" t="0" r="0" b="0"/>
            <wp:docPr id="56" name="Picture 11" descr="Macintosh HD:Users:hakanturkkusu:Desktop:facebook.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kanturkkusu:Desktop:facebook.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rial" w:hAnsi="Arial" w:cs="Arial"/>
          <w:color w:val="000000"/>
          <w:sz w:val="28"/>
          <w:szCs w:val="28"/>
        </w:rPr>
        <w:t xml:space="preserve"> </w:t>
      </w:r>
      <w:r w:rsidRPr="008B09E7">
        <w:rPr>
          <w:rFonts w:ascii="Arial" w:hAnsi="Arial" w:cs="Arial"/>
          <w:noProof/>
          <w:color w:val="000000"/>
          <w:sz w:val="28"/>
          <w:szCs w:val="28"/>
          <w:lang w:val="tr-TR" w:eastAsia="tr-TR"/>
        </w:rPr>
        <w:drawing>
          <wp:inline distT="0" distB="0" distL="0" distR="0">
            <wp:extent cx="360000" cy="360000"/>
            <wp:effectExtent l="0" t="0" r="0" b="0"/>
            <wp:docPr id="57" name="Picture 14" descr="Macintosh HD:Users:hakanturkkusu:Desktop:linkedin.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kanturkkusu:Desktop:linkedin.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rial" w:hAnsi="Arial" w:cs="Arial"/>
          <w:color w:val="000000"/>
          <w:sz w:val="28"/>
          <w:szCs w:val="28"/>
        </w:rPr>
        <w:t xml:space="preserve"> </w:t>
      </w:r>
      <w:r w:rsidRPr="00384ECC">
        <w:rPr>
          <w:rFonts w:ascii="Arial" w:hAnsi="Arial" w:cs="Arial"/>
          <w:noProof/>
          <w:color w:val="000000"/>
          <w:sz w:val="28"/>
          <w:szCs w:val="28"/>
          <w:lang w:val="tr-TR" w:eastAsia="tr-TR"/>
        </w:rPr>
        <w:drawing>
          <wp:inline distT="0" distB="0" distL="0" distR="0">
            <wp:extent cx="360000" cy="360000"/>
            <wp:effectExtent l="0" t="0" r="0" b="0"/>
            <wp:docPr id="58" name="Picture 16" descr="Macintosh HD:Users:hakanturkkusu:Desktop:youtub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akanturkkusu:Desktop:youtube.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rial" w:hAnsi="Arial" w:cs="Arial"/>
          <w:color w:val="000000"/>
          <w:sz w:val="28"/>
          <w:szCs w:val="28"/>
        </w:rPr>
        <w:t xml:space="preserve"> </w:t>
      </w:r>
      <w:r w:rsidRPr="00384ECC">
        <w:rPr>
          <w:rFonts w:ascii="Arial" w:hAnsi="Arial" w:cs="Arial"/>
          <w:noProof/>
          <w:color w:val="000000"/>
          <w:sz w:val="28"/>
          <w:szCs w:val="28"/>
          <w:lang w:val="tr-TR" w:eastAsia="tr-TR"/>
        </w:rPr>
        <w:drawing>
          <wp:inline distT="0" distB="0" distL="0" distR="0">
            <wp:extent cx="360000" cy="360000"/>
            <wp:effectExtent l="0" t="0" r="0" b="0"/>
            <wp:docPr id="59" name="Picture 17" descr="Macintosh HD:Users:hakanturkkusu:Desktop:soundcloud.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akanturkkusu:Desktop:soundcloud.png"/>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rial" w:hAnsi="Arial" w:cs="Arial"/>
          <w:color w:val="000000"/>
          <w:sz w:val="28"/>
          <w:szCs w:val="28"/>
        </w:rPr>
        <w:t xml:space="preserve"> </w:t>
      </w:r>
      <w:r w:rsidRPr="00395822">
        <w:rPr>
          <w:rFonts w:ascii="Arial" w:hAnsi="Arial" w:cs="Arial"/>
          <w:noProof/>
          <w:color w:val="000000"/>
          <w:sz w:val="28"/>
          <w:szCs w:val="28"/>
          <w:lang w:val="tr-TR" w:eastAsia="tr-TR"/>
        </w:rPr>
        <w:drawing>
          <wp:inline distT="0" distB="0" distL="0" distR="0">
            <wp:extent cx="360000" cy="360000"/>
            <wp:effectExtent l="0" t="0" r="0" b="0"/>
            <wp:docPr id="60" name="Picture 13" descr="Macintosh HD:Users:hakanturkkusu:Desktop:twitter.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kanturkkusu:Desktop:twitter.png"/>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rial" w:hAnsi="Arial" w:cs="Arial"/>
          <w:color w:val="000000"/>
          <w:sz w:val="28"/>
          <w:szCs w:val="28"/>
        </w:rPr>
        <w:t xml:space="preserve"> </w:t>
      </w:r>
      <w:r>
        <w:rPr>
          <w:rFonts w:ascii="Arial" w:hAnsi="Arial" w:cs="Arial"/>
          <w:noProof/>
          <w:color w:val="000000"/>
          <w:sz w:val="28"/>
          <w:szCs w:val="28"/>
          <w:lang w:val="tr-TR" w:eastAsia="tr-TR"/>
        </w:rPr>
        <w:drawing>
          <wp:inline distT="0" distB="0" distL="0" distR="0">
            <wp:extent cx="360000" cy="360000"/>
            <wp:effectExtent l="0" t="0" r="0" b="0"/>
            <wp:docPr id="61" name="Picture 12" descr="Macintosh HD:Users:hakanturkkusu:Desktop:instagram.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akanturkkusu:Desktop:instagram.png"/>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rial" w:hAnsi="Arial" w:cs="Arial"/>
          <w:color w:val="000000"/>
          <w:sz w:val="28"/>
          <w:szCs w:val="28"/>
        </w:rPr>
        <w:t xml:space="preserve"> </w:t>
      </w:r>
      <w:r w:rsidRPr="00395822">
        <w:rPr>
          <w:rFonts w:ascii="Arial" w:hAnsi="Arial" w:cs="Arial"/>
          <w:noProof/>
          <w:color w:val="000000"/>
          <w:sz w:val="28"/>
          <w:szCs w:val="28"/>
          <w:lang w:val="tr-TR" w:eastAsia="tr-TR"/>
        </w:rPr>
        <w:drawing>
          <wp:inline distT="0" distB="0" distL="0" distR="0">
            <wp:extent cx="360000" cy="360000"/>
            <wp:effectExtent l="0" t="0" r="0" b="0"/>
            <wp:docPr id="62" name="Picture 15" descr="Macintosh HD:Users:hakanturkkusu:Desktop:pinterest.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akanturkkusu:Desktop:pinterest.png"/>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642E6" w:rsidRDefault="000642E6" w:rsidP="000642E6">
      <w:pPr>
        <w:ind w:left="-426"/>
        <w:rPr>
          <w:rFonts w:ascii="Arial" w:hAnsi="Arial" w:cs="Arial"/>
          <w:b/>
        </w:rPr>
      </w:pPr>
      <w:r>
        <w:rPr>
          <w:rFonts w:ascii="Arial" w:hAnsi="Arial" w:cs="Arial"/>
          <w:b/>
        </w:rPr>
        <w:br w:type="column"/>
      </w:r>
      <w:r>
        <w:rPr>
          <w:rFonts w:ascii="Arial" w:hAnsi="Arial" w:cs="Arial"/>
          <w:b/>
          <w:noProof/>
          <w:lang w:val="tr-TR" w:eastAsia="tr-TR"/>
        </w:rPr>
        <w:lastRenderedPageBreak/>
        <w:drawing>
          <wp:anchor distT="0" distB="0" distL="114300" distR="114300" simplePos="0" relativeHeight="251661312" behindDoc="0" locked="0" layoutInCell="1" allowOverlap="1">
            <wp:simplePos x="0" y="0"/>
            <wp:positionH relativeFrom="column">
              <wp:posOffset>3953510</wp:posOffset>
            </wp:positionH>
            <wp:positionV relativeFrom="paragraph">
              <wp:posOffset>-10160</wp:posOffset>
            </wp:positionV>
            <wp:extent cx="1414780" cy="1537335"/>
            <wp:effectExtent l="19050" t="0" r="0" b="0"/>
            <wp:wrapNone/>
            <wp:docPr id="63" name="Picture 17" descr="book_SEMBOLLER 2017 kap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MBOLLER 2017 kapak.jpeg"/>
                    <pic:cNvPicPr/>
                  </pic:nvPicPr>
                  <pic:blipFill>
                    <a:blip r:embed="rId11"/>
                    <a:stretch>
                      <a:fillRect/>
                    </a:stretch>
                  </pic:blipFill>
                  <pic:spPr>
                    <a:xfrm>
                      <a:off x="0" y="0"/>
                      <a:ext cx="1414780" cy="1537335"/>
                    </a:xfrm>
                    <a:prstGeom prst="rect">
                      <a:avLst/>
                    </a:prstGeom>
                  </pic:spPr>
                </pic:pic>
              </a:graphicData>
            </a:graphic>
          </wp:anchor>
        </w:drawing>
      </w:r>
      <w:proofErr w:type="spellStart"/>
      <w:r w:rsidRPr="0085177E">
        <w:rPr>
          <w:rFonts w:ascii="Arial" w:hAnsi="Arial" w:cs="Arial"/>
          <w:b/>
        </w:rPr>
        <w:t>Erişim</w:t>
      </w:r>
      <w:proofErr w:type="spellEnd"/>
      <w:r w:rsidRPr="0085177E">
        <w:rPr>
          <w:rFonts w:ascii="Arial" w:hAnsi="Arial" w:cs="Arial"/>
          <w:b/>
        </w:rPr>
        <w:t xml:space="preserve"> / Contact</w:t>
      </w:r>
    </w:p>
    <w:p w:rsidR="000642E6" w:rsidRPr="0097112B" w:rsidRDefault="000642E6" w:rsidP="000642E6">
      <w:pPr>
        <w:pStyle w:val="s11"/>
        <w:spacing w:before="0" w:beforeAutospacing="0" w:after="60" w:afterAutospacing="0"/>
        <w:ind w:left="-567"/>
        <w:rPr>
          <w:rStyle w:val="s9"/>
          <w:rFonts w:ascii="Wingdings" w:hAnsi="Wingdings"/>
          <w:b/>
          <w:bCs/>
          <w:color w:val="000000"/>
          <w:sz w:val="16"/>
          <w:szCs w:val="16"/>
        </w:rPr>
      </w:pPr>
    </w:p>
    <w:p w:rsidR="000642E6" w:rsidRPr="0085177E" w:rsidRDefault="000642E6" w:rsidP="00364840">
      <w:pPr>
        <w:pStyle w:val="s11"/>
        <w:tabs>
          <w:tab w:val="center" w:pos="-426"/>
          <w:tab w:val="left" w:pos="-142"/>
        </w:tabs>
        <w:spacing w:before="120" w:beforeAutospacing="0" w:after="120" w:afterAutospacing="0"/>
        <w:ind w:left="-567"/>
        <w:rPr>
          <w:rFonts w:ascii="-webkit-standard" w:hAnsi="-webkit-standard" w:hint="eastAsia"/>
          <w:color w:val="000000"/>
          <w:sz w:val="24"/>
          <w:szCs w:val="24"/>
        </w:rPr>
      </w:pPr>
      <w:r>
        <w:rPr>
          <w:rFonts w:ascii="Arial" w:hAnsi="Arial" w:cs="Arial"/>
          <w:noProof/>
          <w:color w:val="000000"/>
          <w:sz w:val="24"/>
          <w:szCs w:val="24"/>
          <w:lang w:val="tr-TR" w:eastAsia="tr-TR"/>
        </w:rPr>
        <w:drawing>
          <wp:inline distT="0" distB="0" distL="0" distR="0">
            <wp:extent cx="221478" cy="221478"/>
            <wp:effectExtent l="19050" t="0" r="7122" b="0"/>
            <wp:docPr id="64" name="Picture 9" descr="Macintosh HD:Users:hakanturkkusu:Desktop: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kanturkkusu:Desktop:keyboard.png"/>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42" cy="221842"/>
                    </a:xfrm>
                    <a:prstGeom prst="rect">
                      <a:avLst/>
                    </a:prstGeom>
                    <a:noFill/>
                    <a:ln>
                      <a:noFill/>
                    </a:ln>
                  </pic:spPr>
                </pic:pic>
              </a:graphicData>
            </a:graphic>
          </wp:inline>
        </w:drawing>
      </w:r>
      <w:r>
        <w:rPr>
          <w:rStyle w:val="s9"/>
          <w:rFonts w:ascii="Arial" w:hAnsi="Arial" w:cs="Arial"/>
          <w:b/>
          <w:bCs/>
          <w:color w:val="000000"/>
          <w:sz w:val="30"/>
          <w:szCs w:val="30"/>
        </w:rPr>
        <w:tab/>
      </w:r>
      <w:r w:rsidRPr="0085177E">
        <w:rPr>
          <w:rFonts w:ascii="-webkit-standard" w:hAnsi="-webkit-standard"/>
          <w:color w:val="000000"/>
          <w:sz w:val="24"/>
          <w:szCs w:val="24"/>
        </w:rPr>
        <w:t>​</w:t>
      </w:r>
      <w:r w:rsidRPr="0085177E">
        <w:rPr>
          <w:rStyle w:val="s10"/>
          <w:rFonts w:ascii="Arial" w:hAnsi="Arial" w:cs="Arial"/>
          <w:color w:val="000000"/>
          <w:sz w:val="24"/>
          <w:szCs w:val="24"/>
        </w:rPr>
        <w:t>hakan@turkkusu.com</w:t>
      </w:r>
    </w:p>
    <w:p w:rsidR="000642E6" w:rsidRPr="0085177E" w:rsidRDefault="000642E6" w:rsidP="000642E6">
      <w:pPr>
        <w:pStyle w:val="s12"/>
        <w:tabs>
          <w:tab w:val="center" w:pos="-426"/>
          <w:tab w:val="left" w:pos="-142"/>
        </w:tabs>
        <w:spacing w:before="120" w:beforeAutospacing="0" w:after="120" w:afterAutospacing="0"/>
        <w:ind w:left="-567"/>
        <w:rPr>
          <w:rFonts w:ascii="-webkit-standard" w:hAnsi="-webkit-standard" w:hint="eastAsia"/>
          <w:color w:val="000000"/>
          <w:sz w:val="24"/>
          <w:szCs w:val="24"/>
        </w:rPr>
      </w:pPr>
      <w:r>
        <w:rPr>
          <w:rStyle w:val="s9"/>
          <w:rFonts w:ascii="Arial" w:hAnsi="Arial" w:cs="Arial"/>
          <w:b/>
          <w:bCs/>
          <w:color w:val="000000"/>
          <w:sz w:val="30"/>
          <w:szCs w:val="30"/>
        </w:rPr>
        <w:tab/>
      </w:r>
      <w:r>
        <w:rPr>
          <w:rFonts w:ascii="Wingdings" w:hAnsi="Wingdings"/>
          <w:noProof/>
          <w:color w:val="000000"/>
          <w:sz w:val="24"/>
          <w:szCs w:val="24"/>
          <w:lang w:val="tr-TR" w:eastAsia="tr-TR"/>
        </w:rPr>
        <w:drawing>
          <wp:inline distT="0" distB="0" distL="0" distR="0">
            <wp:extent cx="192233" cy="192233"/>
            <wp:effectExtent l="0" t="0" r="11430" b="11430"/>
            <wp:docPr id="65" name="Picture 8" descr="Macintosh HD:Users:hakanturkkusu:Desktop:mobile_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kanturkkusu:Desktop:mobile_iPhone.png"/>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946" cy="192946"/>
                    </a:xfrm>
                    <a:prstGeom prst="rect">
                      <a:avLst/>
                    </a:prstGeom>
                    <a:noFill/>
                    <a:ln>
                      <a:noFill/>
                    </a:ln>
                  </pic:spPr>
                </pic:pic>
              </a:graphicData>
            </a:graphic>
          </wp:inline>
        </w:drawing>
      </w:r>
      <w:r>
        <w:rPr>
          <w:rStyle w:val="s9"/>
          <w:rFonts w:ascii="Arial" w:hAnsi="Arial" w:cs="Arial"/>
          <w:b/>
          <w:bCs/>
          <w:color w:val="000000"/>
          <w:sz w:val="30"/>
          <w:szCs w:val="30"/>
        </w:rPr>
        <w:tab/>
      </w:r>
      <w:r w:rsidRPr="0085177E">
        <w:rPr>
          <w:rStyle w:val="s10"/>
          <w:rFonts w:ascii="Arial" w:hAnsi="Arial" w:cs="Arial"/>
          <w:color w:val="000000"/>
          <w:sz w:val="24"/>
          <w:szCs w:val="24"/>
        </w:rPr>
        <w:t>+90</w:t>
      </w:r>
      <w:r w:rsidRPr="0085177E">
        <w:rPr>
          <w:rStyle w:val="apple-converted-space"/>
          <w:rFonts w:ascii="Arial" w:hAnsi="Arial" w:cs="Arial"/>
          <w:color w:val="000000"/>
          <w:sz w:val="24"/>
          <w:szCs w:val="24"/>
        </w:rPr>
        <w:t> </w:t>
      </w:r>
      <w:r w:rsidRPr="0085177E">
        <w:rPr>
          <w:rStyle w:val="s10"/>
          <w:rFonts w:ascii="Arial" w:hAnsi="Arial" w:cs="Arial"/>
          <w:color w:val="000000"/>
          <w:sz w:val="24"/>
          <w:szCs w:val="24"/>
        </w:rPr>
        <w:t>532 215 44 37</w:t>
      </w:r>
      <w:r w:rsidRPr="0085177E">
        <w:rPr>
          <w:rStyle w:val="apple-converted-space"/>
          <w:rFonts w:ascii="Arial" w:hAnsi="Arial" w:cs="Arial"/>
          <w:color w:val="000000"/>
          <w:sz w:val="24"/>
          <w:szCs w:val="24"/>
        </w:rPr>
        <w:t> </w:t>
      </w:r>
    </w:p>
    <w:p w:rsidR="000642E6" w:rsidRPr="0085177E" w:rsidRDefault="000642E6" w:rsidP="000642E6">
      <w:pPr>
        <w:pStyle w:val="s11"/>
        <w:tabs>
          <w:tab w:val="center" w:pos="-426"/>
          <w:tab w:val="left" w:pos="-142"/>
        </w:tabs>
        <w:spacing w:before="120" w:beforeAutospacing="0" w:after="120" w:afterAutospacing="0"/>
        <w:ind w:left="-567"/>
        <w:rPr>
          <w:rFonts w:ascii="-webkit-standard" w:hAnsi="-webkit-standard" w:hint="eastAsia"/>
          <w:color w:val="000000"/>
          <w:sz w:val="24"/>
          <w:szCs w:val="24"/>
        </w:rPr>
      </w:pPr>
      <w:r>
        <w:rPr>
          <w:rFonts w:ascii="-webkit-standard" w:hAnsi="-webkit-standard"/>
          <w:color w:val="000000"/>
          <w:sz w:val="24"/>
          <w:szCs w:val="24"/>
        </w:rPr>
        <w:tab/>
      </w:r>
      <w:r>
        <w:rPr>
          <w:rFonts w:ascii="Arial" w:hAnsi="Arial" w:cs="Arial"/>
          <w:noProof/>
          <w:color w:val="000000"/>
          <w:sz w:val="24"/>
          <w:szCs w:val="24"/>
          <w:lang w:val="tr-TR" w:eastAsia="tr-TR"/>
        </w:rPr>
        <w:drawing>
          <wp:inline distT="0" distB="0" distL="0" distR="0">
            <wp:extent cx="163006" cy="163006"/>
            <wp:effectExtent l="0" t="0" r="0" b="0"/>
            <wp:docPr id="66" name="Picture 10" descr="Macintosh HD:Users:hakanturkkusu:Desktop: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kanturkkusu:Desktop:phone.png"/>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305" cy="163305"/>
                    </a:xfrm>
                    <a:prstGeom prst="rect">
                      <a:avLst/>
                    </a:prstGeom>
                    <a:noFill/>
                    <a:ln>
                      <a:noFill/>
                    </a:ln>
                  </pic:spPr>
                </pic:pic>
              </a:graphicData>
            </a:graphic>
          </wp:inline>
        </w:drawing>
      </w:r>
      <w:r w:rsidRPr="0085177E">
        <w:rPr>
          <w:rFonts w:ascii="-webkit-standard" w:hAnsi="-webkit-standard"/>
          <w:color w:val="000000"/>
          <w:sz w:val="24"/>
          <w:szCs w:val="24"/>
        </w:rPr>
        <w:t>​</w:t>
      </w:r>
      <w:r>
        <w:rPr>
          <w:rStyle w:val="s9"/>
          <w:rFonts w:ascii="Arial" w:hAnsi="Arial" w:cs="Arial"/>
          <w:b/>
          <w:bCs/>
          <w:color w:val="000000"/>
          <w:sz w:val="30"/>
          <w:szCs w:val="30"/>
        </w:rPr>
        <w:tab/>
      </w:r>
      <w:r w:rsidRPr="0085177E">
        <w:rPr>
          <w:rStyle w:val="s10"/>
          <w:rFonts w:ascii="Arial" w:hAnsi="Arial" w:cs="Arial"/>
          <w:color w:val="000000"/>
          <w:sz w:val="24"/>
          <w:szCs w:val="24"/>
        </w:rPr>
        <w:t>+90</w:t>
      </w:r>
      <w:r w:rsidRPr="0085177E">
        <w:rPr>
          <w:rStyle w:val="apple-converted-space"/>
          <w:rFonts w:ascii="Arial" w:hAnsi="Arial" w:cs="Arial"/>
          <w:color w:val="000000"/>
          <w:sz w:val="24"/>
          <w:szCs w:val="24"/>
        </w:rPr>
        <w:t> </w:t>
      </w:r>
      <w:r w:rsidRPr="0085177E">
        <w:rPr>
          <w:rStyle w:val="s10"/>
          <w:rFonts w:ascii="Arial" w:hAnsi="Arial" w:cs="Arial"/>
          <w:color w:val="000000"/>
          <w:sz w:val="24"/>
          <w:szCs w:val="24"/>
        </w:rPr>
        <w:t>212 263 71 74</w:t>
      </w:r>
    </w:p>
    <w:p w:rsidR="000642E6" w:rsidRDefault="000642E6" w:rsidP="005C6168">
      <w:pPr>
        <w:pStyle w:val="s11"/>
        <w:tabs>
          <w:tab w:val="center" w:pos="-426"/>
          <w:tab w:val="left" w:pos="-142"/>
        </w:tabs>
        <w:spacing w:before="120" w:beforeAutospacing="0" w:after="60" w:afterAutospacing="0"/>
        <w:ind w:left="-567"/>
        <w:rPr>
          <w:rStyle w:val="s9"/>
          <w:rFonts w:ascii="Wingdings" w:hAnsi="Wingdings"/>
          <w:b/>
          <w:bCs/>
          <w:color w:val="FFFFFF" w:themeColor="background1"/>
          <w:sz w:val="24"/>
          <w:szCs w:val="24"/>
        </w:rPr>
      </w:pPr>
      <w:r>
        <w:rPr>
          <w:rStyle w:val="s9"/>
          <w:rFonts w:ascii="Wingdings" w:hAnsi="Wingdings"/>
          <w:b/>
          <w:bCs/>
          <w:color w:val="000000"/>
          <w:sz w:val="24"/>
          <w:szCs w:val="24"/>
        </w:rPr>
        <w:tab/>
      </w:r>
      <w:r w:rsidRPr="0085177E">
        <w:rPr>
          <w:rStyle w:val="s9"/>
          <w:rFonts w:ascii="Wingdings" w:hAnsi="Wingdings"/>
          <w:b/>
          <w:bCs/>
          <w:color w:val="000000"/>
          <w:sz w:val="24"/>
          <w:szCs w:val="24"/>
        </w:rPr>
        <w:sym w:font="Wingdings" w:char="F038"/>
      </w:r>
      <w:r>
        <w:rPr>
          <w:rStyle w:val="s9"/>
          <w:rFonts w:ascii="Wingdings" w:hAnsi="Wingdings"/>
          <w:b/>
          <w:bCs/>
          <w:color w:val="000000"/>
          <w:sz w:val="24"/>
          <w:szCs w:val="24"/>
        </w:rPr>
        <w:tab/>
      </w:r>
      <w:r w:rsidRPr="0085177E">
        <w:rPr>
          <w:rStyle w:val="s10"/>
          <w:rFonts w:ascii="Arial" w:hAnsi="Arial" w:cs="Arial"/>
          <w:color w:val="000000"/>
          <w:sz w:val="24"/>
          <w:szCs w:val="24"/>
        </w:rPr>
        <w:t>istanbul.academia.edu/</w:t>
      </w:r>
      <w:proofErr w:type="spellStart"/>
      <w:r w:rsidRPr="0085177E">
        <w:rPr>
          <w:rStyle w:val="s10"/>
          <w:rFonts w:ascii="Arial" w:hAnsi="Arial" w:cs="Arial"/>
          <w:color w:val="000000"/>
          <w:sz w:val="24"/>
          <w:szCs w:val="24"/>
        </w:rPr>
        <w:t>hakanturkkusu</w:t>
      </w:r>
      <w:proofErr w:type="spellEnd"/>
    </w:p>
    <w:p w:rsidR="000642E6" w:rsidRDefault="000642E6" w:rsidP="005C6168">
      <w:pPr>
        <w:pStyle w:val="s11"/>
        <w:tabs>
          <w:tab w:val="center" w:pos="-426"/>
          <w:tab w:val="left" w:pos="-142"/>
        </w:tabs>
        <w:spacing w:before="60" w:beforeAutospacing="0" w:after="60" w:afterAutospacing="0"/>
        <w:ind w:left="-567"/>
        <w:rPr>
          <w:rStyle w:val="s9"/>
          <w:rFonts w:ascii="Wingdings" w:hAnsi="Wingdings"/>
          <w:b/>
          <w:bCs/>
          <w:color w:val="FFFFFF" w:themeColor="background1"/>
          <w:sz w:val="24"/>
          <w:szCs w:val="24"/>
        </w:rPr>
      </w:pPr>
      <w:r>
        <w:rPr>
          <w:rStyle w:val="s9"/>
          <w:rFonts w:ascii="Wingdings" w:hAnsi="Wingdings"/>
          <w:b/>
          <w:bCs/>
          <w:color w:val="000000"/>
          <w:sz w:val="24"/>
          <w:szCs w:val="24"/>
        </w:rPr>
        <w:tab/>
      </w:r>
      <w:r>
        <w:rPr>
          <w:rStyle w:val="s9"/>
          <w:rFonts w:ascii="Wingdings" w:hAnsi="Wingdings"/>
          <w:b/>
          <w:bCs/>
          <w:color w:val="000000"/>
          <w:sz w:val="24"/>
          <w:szCs w:val="24"/>
        </w:rPr>
        <w:tab/>
      </w:r>
      <w:r w:rsidRPr="0085177E">
        <w:rPr>
          <w:rStyle w:val="s10"/>
          <w:rFonts w:ascii="Arial" w:hAnsi="Arial" w:cs="Arial"/>
          <w:color w:val="000000"/>
          <w:sz w:val="24"/>
          <w:szCs w:val="24"/>
        </w:rPr>
        <w:t>www.turkkusu.com</w:t>
      </w:r>
    </w:p>
    <w:p w:rsidR="000642E6" w:rsidRDefault="000642E6" w:rsidP="005C6168">
      <w:pPr>
        <w:pStyle w:val="s11"/>
        <w:tabs>
          <w:tab w:val="center" w:pos="-426"/>
          <w:tab w:val="left" w:pos="-142"/>
        </w:tabs>
        <w:spacing w:before="60" w:beforeAutospacing="0" w:after="60" w:afterAutospacing="0"/>
        <w:ind w:left="-567"/>
        <w:rPr>
          <w:rStyle w:val="s9"/>
          <w:rFonts w:ascii="Wingdings" w:hAnsi="Wingdings"/>
          <w:b/>
          <w:bCs/>
          <w:color w:val="FFFFFF" w:themeColor="background1"/>
          <w:sz w:val="24"/>
          <w:szCs w:val="24"/>
        </w:rPr>
      </w:pPr>
      <w:r>
        <w:rPr>
          <w:rStyle w:val="s9"/>
          <w:rFonts w:ascii="Wingdings" w:hAnsi="Wingdings"/>
          <w:b/>
          <w:bCs/>
          <w:color w:val="000000"/>
          <w:sz w:val="24"/>
          <w:szCs w:val="24"/>
        </w:rPr>
        <w:tab/>
      </w:r>
      <w:r>
        <w:rPr>
          <w:rStyle w:val="s9"/>
          <w:rFonts w:ascii="Wingdings" w:hAnsi="Wingdings"/>
          <w:b/>
          <w:bCs/>
          <w:color w:val="000000"/>
          <w:sz w:val="24"/>
          <w:szCs w:val="24"/>
        </w:rPr>
        <w:tab/>
      </w:r>
      <w:r w:rsidRPr="0085177E">
        <w:rPr>
          <w:rStyle w:val="s10"/>
          <w:rFonts w:ascii="Arial" w:hAnsi="Arial" w:cs="Arial"/>
          <w:color w:val="000000"/>
          <w:sz w:val="24"/>
          <w:szCs w:val="24"/>
        </w:rPr>
        <w:t>www.</w:t>
      </w:r>
      <w:r>
        <w:rPr>
          <w:rStyle w:val="s10"/>
          <w:rFonts w:ascii="Arial" w:hAnsi="Arial" w:cs="Arial"/>
          <w:color w:val="000000"/>
          <w:sz w:val="24"/>
          <w:szCs w:val="24"/>
        </w:rPr>
        <w:t>APVfarm</w:t>
      </w:r>
      <w:r w:rsidRPr="0085177E">
        <w:rPr>
          <w:rStyle w:val="s10"/>
          <w:rFonts w:ascii="Arial" w:hAnsi="Arial" w:cs="Arial"/>
          <w:color w:val="000000"/>
          <w:sz w:val="24"/>
          <w:szCs w:val="24"/>
        </w:rPr>
        <w:t>.com</w:t>
      </w:r>
    </w:p>
    <w:p w:rsidR="000642E6" w:rsidRDefault="000642E6" w:rsidP="000642E6">
      <w:pPr>
        <w:pStyle w:val="s11"/>
        <w:tabs>
          <w:tab w:val="center" w:pos="-426"/>
          <w:tab w:val="left" w:pos="-142"/>
        </w:tabs>
        <w:spacing w:before="60" w:beforeAutospacing="0" w:after="60" w:afterAutospacing="0"/>
        <w:ind w:left="-567"/>
        <w:rPr>
          <w:rStyle w:val="s10"/>
          <w:rFonts w:ascii="Arial" w:hAnsi="Arial" w:cs="Arial"/>
          <w:color w:val="000000"/>
          <w:sz w:val="24"/>
          <w:szCs w:val="24"/>
        </w:rPr>
      </w:pPr>
      <w:r>
        <w:rPr>
          <w:rStyle w:val="s9"/>
          <w:rFonts w:ascii="Wingdings" w:hAnsi="Wingdings"/>
          <w:b/>
          <w:bCs/>
          <w:color w:val="000000"/>
          <w:sz w:val="24"/>
          <w:szCs w:val="24"/>
        </w:rPr>
        <w:tab/>
      </w:r>
      <w:r>
        <w:rPr>
          <w:rStyle w:val="s9"/>
          <w:rFonts w:ascii="Wingdings" w:hAnsi="Wingdings"/>
          <w:b/>
          <w:bCs/>
          <w:color w:val="000000"/>
          <w:sz w:val="24"/>
          <w:szCs w:val="24"/>
        </w:rPr>
        <w:tab/>
      </w:r>
      <w:r w:rsidRPr="0085177E">
        <w:rPr>
          <w:rStyle w:val="s10"/>
          <w:rFonts w:ascii="Arial" w:hAnsi="Arial" w:cs="Arial"/>
          <w:color w:val="000000"/>
          <w:sz w:val="24"/>
          <w:szCs w:val="24"/>
        </w:rPr>
        <w:t>www.</w:t>
      </w:r>
      <w:r>
        <w:rPr>
          <w:rStyle w:val="s10"/>
          <w:rFonts w:ascii="Arial" w:hAnsi="Arial" w:cs="Arial"/>
          <w:color w:val="000000"/>
          <w:sz w:val="24"/>
          <w:szCs w:val="24"/>
        </w:rPr>
        <w:t>TerraNovaCamp</w:t>
      </w:r>
      <w:r w:rsidRPr="0085177E">
        <w:rPr>
          <w:rStyle w:val="s10"/>
          <w:rFonts w:ascii="Arial" w:hAnsi="Arial" w:cs="Arial"/>
          <w:color w:val="000000"/>
          <w:sz w:val="24"/>
          <w:szCs w:val="24"/>
        </w:rPr>
        <w:t>.</w:t>
      </w:r>
      <w:r>
        <w:rPr>
          <w:rStyle w:val="s10"/>
          <w:rFonts w:ascii="Arial" w:hAnsi="Arial" w:cs="Arial"/>
          <w:color w:val="000000"/>
          <w:sz w:val="24"/>
          <w:szCs w:val="24"/>
        </w:rPr>
        <w:t>site</w:t>
      </w:r>
    </w:p>
    <w:p w:rsidR="000642E6" w:rsidRPr="008831E0" w:rsidRDefault="000642E6" w:rsidP="000642E6">
      <w:pPr>
        <w:pStyle w:val="s11"/>
        <w:tabs>
          <w:tab w:val="center" w:pos="-426"/>
          <w:tab w:val="left" w:pos="-142"/>
        </w:tabs>
        <w:spacing w:before="60" w:beforeAutospacing="0" w:after="120" w:afterAutospacing="0"/>
        <w:ind w:left="-567"/>
        <w:rPr>
          <w:rFonts w:ascii="Arial" w:hAnsi="Arial" w:cs="Arial"/>
          <w:color w:val="000000"/>
          <w:sz w:val="24"/>
          <w:szCs w:val="24"/>
        </w:rPr>
      </w:pPr>
      <w:r>
        <w:rPr>
          <w:rStyle w:val="s9"/>
          <w:rFonts w:ascii="Wingdings" w:hAnsi="Wingdings"/>
          <w:b/>
          <w:bCs/>
          <w:color w:val="000000"/>
          <w:sz w:val="24"/>
          <w:szCs w:val="24"/>
        </w:rPr>
        <w:tab/>
      </w:r>
      <w:r>
        <w:rPr>
          <w:rStyle w:val="s9"/>
          <w:rFonts w:ascii="Wingdings" w:hAnsi="Wingdings"/>
          <w:b/>
          <w:bCs/>
          <w:color w:val="000000"/>
          <w:sz w:val="24"/>
          <w:szCs w:val="24"/>
        </w:rPr>
        <w:tab/>
      </w:r>
      <w:r w:rsidRPr="00E51D52">
        <w:rPr>
          <w:rStyle w:val="s10"/>
          <w:rFonts w:ascii="Arial" w:hAnsi="Arial" w:cs="Arial"/>
          <w:color w:val="000000"/>
          <w:sz w:val="24"/>
          <w:szCs w:val="24"/>
        </w:rPr>
        <w:t>www.MyFirstmakeUp.club</w:t>
      </w:r>
      <w:bookmarkStart w:id="0" w:name="_GoBack"/>
      <w:bookmarkEnd w:id="0"/>
    </w:p>
    <w:p w:rsidR="000642E6" w:rsidRDefault="000642E6" w:rsidP="00DB5E82">
      <w:pPr>
        <w:pStyle w:val="s11"/>
        <w:tabs>
          <w:tab w:val="center" w:pos="-426"/>
          <w:tab w:val="left" w:pos="-142"/>
        </w:tabs>
        <w:spacing w:before="120" w:beforeAutospacing="0" w:after="0" w:afterAutospacing="0"/>
        <w:ind w:left="-567"/>
        <w:rPr>
          <w:rStyle w:val="s10"/>
          <w:rFonts w:ascii="Arial" w:hAnsi="Arial" w:cs="Arial"/>
          <w:color w:val="000000"/>
          <w:sz w:val="24"/>
          <w:szCs w:val="24"/>
        </w:rPr>
      </w:pPr>
      <w:r>
        <w:rPr>
          <w:rFonts w:ascii="-webkit-standard" w:hAnsi="-webkit-standard"/>
          <w:color w:val="000000"/>
          <w:sz w:val="24"/>
          <w:szCs w:val="24"/>
        </w:rPr>
        <w:t>​</w:t>
      </w:r>
      <w:r>
        <w:rPr>
          <w:rFonts w:ascii="-webkit-standard" w:hAnsi="-webkit-standard"/>
          <w:noProof/>
          <w:color w:val="000000"/>
          <w:sz w:val="24"/>
          <w:szCs w:val="24"/>
          <w:lang w:val="tr-TR" w:eastAsia="tr-TR"/>
        </w:rPr>
        <w:drawing>
          <wp:inline distT="0" distB="0" distL="0" distR="0">
            <wp:extent cx="162000" cy="162000"/>
            <wp:effectExtent l="19050" t="0" r="9450" b="0"/>
            <wp:docPr id="67" name="Picture 0" descr="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png"/>
                    <pic:cNvPicPr/>
                  </pic:nvPicPr>
                  <pic:blipFill>
                    <a:blip r:embed="rId29"/>
                    <a:stretch>
                      <a:fillRect/>
                    </a:stretch>
                  </pic:blipFill>
                  <pic:spPr>
                    <a:xfrm>
                      <a:off x="0" y="0"/>
                      <a:ext cx="162000" cy="162000"/>
                    </a:xfrm>
                    <a:prstGeom prst="rect">
                      <a:avLst/>
                    </a:prstGeom>
                  </pic:spPr>
                </pic:pic>
              </a:graphicData>
            </a:graphic>
          </wp:inline>
        </w:drawing>
      </w:r>
      <w:r>
        <w:rPr>
          <w:rFonts w:ascii="-webkit-standard" w:hAnsi="-webkit-standard"/>
          <w:color w:val="000000"/>
          <w:sz w:val="24"/>
          <w:szCs w:val="24"/>
        </w:rPr>
        <w:tab/>
      </w:r>
      <w:r w:rsidRPr="0085177E">
        <w:rPr>
          <w:rStyle w:val="s10"/>
          <w:rFonts w:ascii="Arial" w:hAnsi="Arial" w:cs="Arial"/>
          <w:color w:val="000000"/>
          <w:sz w:val="24"/>
          <w:szCs w:val="24"/>
        </w:rPr>
        <w:t>41°0</w:t>
      </w:r>
      <w:r w:rsidR="004A45B0">
        <w:rPr>
          <w:rStyle w:val="s10"/>
          <w:rFonts w:ascii="Arial" w:hAnsi="Arial" w:cs="Arial"/>
          <w:color w:val="000000"/>
          <w:sz w:val="24"/>
          <w:szCs w:val="24"/>
        </w:rPr>
        <w:t>4</w:t>
      </w:r>
      <w:r w:rsidRPr="0085177E">
        <w:rPr>
          <w:rStyle w:val="s10"/>
          <w:rFonts w:ascii="Arial" w:hAnsi="Arial" w:cs="Arial"/>
          <w:color w:val="000000"/>
          <w:sz w:val="24"/>
          <w:szCs w:val="24"/>
        </w:rPr>
        <w:t>'</w:t>
      </w:r>
      <w:r w:rsidR="004A45B0">
        <w:rPr>
          <w:rStyle w:val="s10"/>
          <w:rFonts w:ascii="Arial" w:hAnsi="Arial" w:cs="Arial"/>
          <w:color w:val="000000"/>
          <w:sz w:val="24"/>
          <w:szCs w:val="24"/>
        </w:rPr>
        <w:t>44</w:t>
      </w:r>
      <w:proofErr w:type="gramStart"/>
      <w:r w:rsidRPr="0085177E">
        <w:rPr>
          <w:rStyle w:val="s10"/>
          <w:rFonts w:ascii="Arial" w:hAnsi="Arial" w:cs="Arial"/>
          <w:color w:val="000000"/>
          <w:sz w:val="24"/>
          <w:szCs w:val="24"/>
        </w:rPr>
        <w:t>,</w:t>
      </w:r>
      <w:r w:rsidR="004A45B0">
        <w:rPr>
          <w:rStyle w:val="s10"/>
          <w:rFonts w:ascii="Arial" w:hAnsi="Arial" w:cs="Arial"/>
          <w:color w:val="000000"/>
          <w:sz w:val="24"/>
          <w:szCs w:val="24"/>
        </w:rPr>
        <w:t>00</w:t>
      </w:r>
      <w:proofErr w:type="gramEnd"/>
      <w:r w:rsidRPr="0085177E">
        <w:rPr>
          <w:rStyle w:val="s10"/>
          <w:rFonts w:ascii="Arial" w:hAnsi="Arial" w:cs="Arial"/>
          <w:color w:val="000000"/>
          <w:sz w:val="24"/>
          <w:szCs w:val="24"/>
        </w:rPr>
        <w:t>" K</w:t>
      </w:r>
      <w:r w:rsidRPr="0097112B">
        <w:rPr>
          <w:rStyle w:val="apple-converted-space"/>
          <w:rFonts w:ascii="Arial" w:hAnsi="Arial" w:cs="Arial"/>
          <w:color w:val="000000"/>
          <w:sz w:val="16"/>
          <w:szCs w:val="16"/>
        </w:rPr>
        <w:t> </w:t>
      </w:r>
      <w:r w:rsidRPr="00E51D52">
        <w:rPr>
          <w:rStyle w:val="s10"/>
          <w:rFonts w:ascii="Arial" w:hAnsi="Arial" w:cs="Arial"/>
          <w:color w:val="000000"/>
          <w:sz w:val="32"/>
          <w:szCs w:val="32"/>
        </w:rPr>
        <w:t>|</w:t>
      </w:r>
      <w:r w:rsidRPr="0097112B">
        <w:rPr>
          <w:rStyle w:val="s10"/>
          <w:sz w:val="16"/>
          <w:szCs w:val="16"/>
        </w:rPr>
        <w:t> </w:t>
      </w:r>
      <w:r w:rsidRPr="0085177E">
        <w:rPr>
          <w:rStyle w:val="s10"/>
          <w:rFonts w:ascii="Arial" w:hAnsi="Arial" w:cs="Arial"/>
          <w:color w:val="000000"/>
          <w:sz w:val="24"/>
          <w:szCs w:val="24"/>
        </w:rPr>
        <w:t>N - 2</w:t>
      </w:r>
      <w:r w:rsidR="004A45B0">
        <w:rPr>
          <w:rStyle w:val="s10"/>
          <w:rFonts w:ascii="Arial" w:hAnsi="Arial" w:cs="Arial"/>
          <w:color w:val="000000"/>
          <w:sz w:val="24"/>
          <w:szCs w:val="24"/>
        </w:rPr>
        <w:t>8</w:t>
      </w:r>
      <w:r w:rsidRPr="0085177E">
        <w:rPr>
          <w:rStyle w:val="s10"/>
          <w:rFonts w:ascii="Arial" w:hAnsi="Arial" w:cs="Arial"/>
          <w:color w:val="000000"/>
          <w:sz w:val="24"/>
          <w:szCs w:val="24"/>
        </w:rPr>
        <w:t>°</w:t>
      </w:r>
      <w:r w:rsidR="004A45B0">
        <w:rPr>
          <w:rStyle w:val="s10"/>
          <w:rFonts w:ascii="Arial" w:hAnsi="Arial" w:cs="Arial"/>
          <w:color w:val="000000"/>
          <w:sz w:val="24"/>
          <w:szCs w:val="24"/>
        </w:rPr>
        <w:t>59</w:t>
      </w:r>
      <w:r w:rsidRPr="0085177E">
        <w:rPr>
          <w:rStyle w:val="s10"/>
          <w:rFonts w:ascii="Arial" w:hAnsi="Arial" w:cs="Arial"/>
          <w:color w:val="000000"/>
          <w:sz w:val="24"/>
          <w:szCs w:val="24"/>
        </w:rPr>
        <w:t>'</w:t>
      </w:r>
      <w:r w:rsidR="004A45B0">
        <w:rPr>
          <w:rStyle w:val="s10"/>
          <w:rFonts w:ascii="Arial" w:hAnsi="Arial" w:cs="Arial"/>
          <w:color w:val="000000"/>
          <w:sz w:val="24"/>
          <w:szCs w:val="24"/>
        </w:rPr>
        <w:t>49</w:t>
      </w:r>
      <w:r w:rsidRPr="0085177E">
        <w:rPr>
          <w:rStyle w:val="s10"/>
          <w:rFonts w:ascii="Arial" w:hAnsi="Arial" w:cs="Arial"/>
          <w:color w:val="000000"/>
          <w:sz w:val="24"/>
          <w:szCs w:val="24"/>
        </w:rPr>
        <w:t>,</w:t>
      </w:r>
      <w:r w:rsidR="004A45B0">
        <w:rPr>
          <w:rStyle w:val="s10"/>
          <w:rFonts w:ascii="Arial" w:hAnsi="Arial" w:cs="Arial"/>
          <w:color w:val="000000"/>
          <w:sz w:val="24"/>
          <w:szCs w:val="24"/>
        </w:rPr>
        <w:t>5</w:t>
      </w:r>
      <w:r w:rsidRPr="0085177E">
        <w:rPr>
          <w:rStyle w:val="s10"/>
          <w:rFonts w:ascii="Arial" w:hAnsi="Arial" w:cs="Arial"/>
          <w:color w:val="000000"/>
          <w:sz w:val="24"/>
          <w:szCs w:val="24"/>
        </w:rPr>
        <w:t>0" D</w:t>
      </w:r>
      <w:r w:rsidRPr="0097112B">
        <w:rPr>
          <w:rStyle w:val="apple-converted-space"/>
          <w:rFonts w:ascii="Arial" w:hAnsi="Arial" w:cs="Arial"/>
          <w:color w:val="000000"/>
          <w:sz w:val="16"/>
          <w:szCs w:val="16"/>
        </w:rPr>
        <w:t> </w:t>
      </w:r>
      <w:r w:rsidRPr="00E51D52">
        <w:rPr>
          <w:rStyle w:val="s10"/>
          <w:rFonts w:ascii="Arial" w:hAnsi="Arial" w:cs="Arial"/>
          <w:color w:val="000000"/>
          <w:sz w:val="32"/>
          <w:szCs w:val="32"/>
        </w:rPr>
        <w:t>|</w:t>
      </w:r>
      <w:r w:rsidRPr="0097112B">
        <w:rPr>
          <w:rStyle w:val="apple-converted-space"/>
          <w:rFonts w:ascii="Arial" w:hAnsi="Arial" w:cs="Arial"/>
          <w:color w:val="000000"/>
          <w:sz w:val="16"/>
          <w:szCs w:val="16"/>
        </w:rPr>
        <w:t> </w:t>
      </w:r>
      <w:r w:rsidRPr="0085177E">
        <w:rPr>
          <w:rStyle w:val="s10"/>
          <w:rFonts w:ascii="Arial" w:hAnsi="Arial" w:cs="Arial"/>
          <w:color w:val="000000"/>
          <w:sz w:val="24"/>
          <w:szCs w:val="24"/>
        </w:rPr>
        <w:t>E</w:t>
      </w:r>
    </w:p>
    <w:p w:rsidR="004A45B0" w:rsidRDefault="004A45B0" w:rsidP="00DB5E82">
      <w:pPr>
        <w:pStyle w:val="s11"/>
        <w:tabs>
          <w:tab w:val="center" w:pos="-426"/>
          <w:tab w:val="left" w:pos="-142"/>
        </w:tabs>
        <w:spacing w:before="0" w:beforeAutospacing="0" w:after="0" w:afterAutospacing="0"/>
        <w:ind w:left="-567"/>
        <w:rPr>
          <w:rStyle w:val="s10"/>
          <w:rFonts w:ascii="Arial" w:hAnsi="Arial" w:cs="Arial"/>
          <w:color w:val="000000"/>
          <w:sz w:val="24"/>
          <w:szCs w:val="24"/>
        </w:rPr>
      </w:pPr>
      <w:r>
        <w:rPr>
          <w:rStyle w:val="s10"/>
          <w:rFonts w:ascii="Arial" w:hAnsi="Arial" w:cs="Arial"/>
          <w:color w:val="000000"/>
          <w:sz w:val="24"/>
          <w:szCs w:val="24"/>
        </w:rPr>
        <w:tab/>
      </w:r>
      <w:r>
        <w:rPr>
          <w:rStyle w:val="s10"/>
          <w:rFonts w:ascii="Arial" w:hAnsi="Arial" w:cs="Arial"/>
          <w:color w:val="000000"/>
          <w:sz w:val="24"/>
          <w:szCs w:val="24"/>
        </w:rPr>
        <w:tab/>
        <w:t>37</w:t>
      </w:r>
      <w:r w:rsidRPr="0085177E">
        <w:rPr>
          <w:rStyle w:val="s10"/>
          <w:rFonts w:ascii="Arial" w:hAnsi="Arial" w:cs="Arial"/>
          <w:color w:val="000000"/>
          <w:sz w:val="24"/>
          <w:szCs w:val="24"/>
        </w:rPr>
        <w:t>°0</w:t>
      </w:r>
      <w:r>
        <w:rPr>
          <w:rStyle w:val="s10"/>
          <w:rFonts w:ascii="Arial" w:hAnsi="Arial" w:cs="Arial"/>
          <w:color w:val="000000"/>
          <w:sz w:val="24"/>
          <w:szCs w:val="24"/>
        </w:rPr>
        <w:t>3</w:t>
      </w:r>
      <w:r w:rsidRPr="0085177E">
        <w:rPr>
          <w:rStyle w:val="s10"/>
          <w:rFonts w:ascii="Arial" w:hAnsi="Arial" w:cs="Arial"/>
          <w:color w:val="000000"/>
          <w:sz w:val="24"/>
          <w:szCs w:val="24"/>
        </w:rPr>
        <w:t>'</w:t>
      </w:r>
      <w:r>
        <w:rPr>
          <w:rStyle w:val="s10"/>
          <w:rFonts w:ascii="Arial" w:hAnsi="Arial" w:cs="Arial"/>
          <w:color w:val="000000"/>
          <w:sz w:val="24"/>
          <w:szCs w:val="24"/>
        </w:rPr>
        <w:t>34</w:t>
      </w:r>
      <w:proofErr w:type="gramStart"/>
      <w:r w:rsidRPr="0085177E">
        <w:rPr>
          <w:rStyle w:val="s10"/>
          <w:rFonts w:ascii="Arial" w:hAnsi="Arial" w:cs="Arial"/>
          <w:color w:val="000000"/>
          <w:sz w:val="24"/>
          <w:szCs w:val="24"/>
        </w:rPr>
        <w:t>,</w:t>
      </w:r>
      <w:r>
        <w:rPr>
          <w:rStyle w:val="s10"/>
          <w:rFonts w:ascii="Arial" w:hAnsi="Arial" w:cs="Arial"/>
          <w:color w:val="000000"/>
          <w:sz w:val="24"/>
          <w:szCs w:val="24"/>
        </w:rPr>
        <w:t>80</w:t>
      </w:r>
      <w:proofErr w:type="gramEnd"/>
      <w:r w:rsidRPr="0085177E">
        <w:rPr>
          <w:rStyle w:val="s10"/>
          <w:rFonts w:ascii="Arial" w:hAnsi="Arial" w:cs="Arial"/>
          <w:color w:val="000000"/>
          <w:sz w:val="24"/>
          <w:szCs w:val="24"/>
        </w:rPr>
        <w:t>" K</w:t>
      </w:r>
      <w:r w:rsidRPr="0097112B">
        <w:rPr>
          <w:rStyle w:val="apple-converted-space"/>
          <w:rFonts w:ascii="Arial" w:hAnsi="Arial" w:cs="Arial"/>
          <w:color w:val="000000"/>
          <w:sz w:val="16"/>
          <w:szCs w:val="16"/>
        </w:rPr>
        <w:t> </w:t>
      </w:r>
      <w:r w:rsidRPr="00E51D52">
        <w:rPr>
          <w:rStyle w:val="s10"/>
          <w:rFonts w:ascii="Arial" w:hAnsi="Arial" w:cs="Arial"/>
          <w:color w:val="000000"/>
          <w:sz w:val="32"/>
          <w:szCs w:val="32"/>
        </w:rPr>
        <w:t>|</w:t>
      </w:r>
      <w:r w:rsidRPr="0097112B">
        <w:rPr>
          <w:rStyle w:val="s10"/>
          <w:sz w:val="16"/>
          <w:szCs w:val="16"/>
        </w:rPr>
        <w:t> </w:t>
      </w:r>
      <w:r w:rsidRPr="0085177E">
        <w:rPr>
          <w:rStyle w:val="s10"/>
          <w:rFonts w:ascii="Arial" w:hAnsi="Arial" w:cs="Arial"/>
          <w:color w:val="000000"/>
          <w:sz w:val="24"/>
          <w:szCs w:val="24"/>
        </w:rPr>
        <w:t>N - 2</w:t>
      </w:r>
      <w:r>
        <w:rPr>
          <w:rStyle w:val="s10"/>
          <w:rFonts w:ascii="Arial" w:hAnsi="Arial" w:cs="Arial"/>
          <w:color w:val="000000"/>
          <w:sz w:val="24"/>
          <w:szCs w:val="24"/>
        </w:rPr>
        <w:t>8</w:t>
      </w:r>
      <w:r w:rsidRPr="0085177E">
        <w:rPr>
          <w:rStyle w:val="s10"/>
          <w:rFonts w:ascii="Arial" w:hAnsi="Arial" w:cs="Arial"/>
          <w:color w:val="000000"/>
          <w:sz w:val="24"/>
          <w:szCs w:val="24"/>
        </w:rPr>
        <w:t>°</w:t>
      </w:r>
      <w:r>
        <w:rPr>
          <w:rStyle w:val="s10"/>
          <w:rFonts w:ascii="Arial" w:hAnsi="Arial" w:cs="Arial"/>
          <w:color w:val="000000"/>
          <w:sz w:val="24"/>
          <w:szCs w:val="24"/>
        </w:rPr>
        <w:t>25</w:t>
      </w:r>
      <w:r w:rsidRPr="0085177E">
        <w:rPr>
          <w:rStyle w:val="s10"/>
          <w:rFonts w:ascii="Arial" w:hAnsi="Arial" w:cs="Arial"/>
          <w:color w:val="000000"/>
          <w:sz w:val="24"/>
          <w:szCs w:val="24"/>
        </w:rPr>
        <w:t>'</w:t>
      </w:r>
      <w:r>
        <w:rPr>
          <w:rStyle w:val="s10"/>
          <w:rFonts w:ascii="Arial" w:hAnsi="Arial" w:cs="Arial"/>
          <w:color w:val="000000"/>
          <w:sz w:val="24"/>
          <w:szCs w:val="24"/>
        </w:rPr>
        <w:t>37</w:t>
      </w:r>
      <w:r w:rsidRPr="0085177E">
        <w:rPr>
          <w:rStyle w:val="s10"/>
          <w:rFonts w:ascii="Arial" w:hAnsi="Arial" w:cs="Arial"/>
          <w:color w:val="000000"/>
          <w:sz w:val="24"/>
          <w:szCs w:val="24"/>
        </w:rPr>
        <w:t>,</w:t>
      </w:r>
      <w:r>
        <w:rPr>
          <w:rStyle w:val="s10"/>
          <w:rFonts w:ascii="Arial" w:hAnsi="Arial" w:cs="Arial"/>
          <w:color w:val="000000"/>
          <w:sz w:val="24"/>
          <w:szCs w:val="24"/>
        </w:rPr>
        <w:t>5</w:t>
      </w:r>
      <w:r w:rsidRPr="0085177E">
        <w:rPr>
          <w:rStyle w:val="s10"/>
          <w:rFonts w:ascii="Arial" w:hAnsi="Arial" w:cs="Arial"/>
          <w:color w:val="000000"/>
          <w:sz w:val="24"/>
          <w:szCs w:val="24"/>
        </w:rPr>
        <w:t>0" D</w:t>
      </w:r>
      <w:r w:rsidRPr="0097112B">
        <w:rPr>
          <w:rStyle w:val="apple-converted-space"/>
          <w:rFonts w:ascii="Arial" w:hAnsi="Arial" w:cs="Arial"/>
          <w:color w:val="000000"/>
          <w:sz w:val="16"/>
          <w:szCs w:val="16"/>
        </w:rPr>
        <w:t> </w:t>
      </w:r>
      <w:r w:rsidRPr="00E51D52">
        <w:rPr>
          <w:rStyle w:val="s10"/>
          <w:rFonts w:ascii="Arial" w:hAnsi="Arial" w:cs="Arial"/>
          <w:color w:val="000000"/>
          <w:sz w:val="32"/>
          <w:szCs w:val="32"/>
        </w:rPr>
        <w:t>|</w:t>
      </w:r>
      <w:r w:rsidRPr="0097112B">
        <w:rPr>
          <w:rStyle w:val="apple-converted-space"/>
          <w:rFonts w:ascii="Arial" w:hAnsi="Arial" w:cs="Arial"/>
          <w:color w:val="000000"/>
          <w:sz w:val="16"/>
          <w:szCs w:val="16"/>
        </w:rPr>
        <w:t> </w:t>
      </w:r>
      <w:r w:rsidRPr="0085177E">
        <w:rPr>
          <w:rStyle w:val="s10"/>
          <w:rFonts w:ascii="Arial" w:hAnsi="Arial" w:cs="Arial"/>
          <w:color w:val="000000"/>
          <w:sz w:val="24"/>
          <w:szCs w:val="24"/>
        </w:rPr>
        <w:t>E</w:t>
      </w:r>
    </w:p>
    <w:p w:rsidR="004A45B0" w:rsidRPr="004A45B0" w:rsidRDefault="004A45B0" w:rsidP="00DB5E82">
      <w:pPr>
        <w:pStyle w:val="s11"/>
        <w:tabs>
          <w:tab w:val="center" w:pos="-426"/>
          <w:tab w:val="left" w:pos="-142"/>
        </w:tabs>
        <w:spacing w:before="0" w:beforeAutospacing="0" w:after="120" w:afterAutospacing="0"/>
        <w:ind w:left="-567"/>
        <w:rPr>
          <w:rFonts w:ascii="Arial" w:hAnsi="Arial" w:cs="Arial"/>
          <w:color w:val="000000"/>
          <w:sz w:val="24"/>
          <w:szCs w:val="24"/>
        </w:rPr>
      </w:pPr>
      <w:r>
        <w:rPr>
          <w:rStyle w:val="s10"/>
          <w:rFonts w:ascii="Arial" w:hAnsi="Arial" w:cs="Arial"/>
          <w:color w:val="000000"/>
          <w:sz w:val="24"/>
          <w:szCs w:val="24"/>
        </w:rPr>
        <w:tab/>
      </w:r>
      <w:r>
        <w:rPr>
          <w:rStyle w:val="s10"/>
          <w:rFonts w:ascii="Arial" w:hAnsi="Arial" w:cs="Arial"/>
          <w:color w:val="000000"/>
          <w:sz w:val="24"/>
          <w:szCs w:val="24"/>
        </w:rPr>
        <w:tab/>
      </w:r>
      <w:r w:rsidRPr="0085177E">
        <w:rPr>
          <w:rStyle w:val="s10"/>
          <w:rFonts w:ascii="Arial" w:hAnsi="Arial" w:cs="Arial"/>
          <w:color w:val="000000"/>
          <w:sz w:val="24"/>
          <w:szCs w:val="24"/>
        </w:rPr>
        <w:t>41°</w:t>
      </w:r>
      <w:r>
        <w:rPr>
          <w:rStyle w:val="s10"/>
          <w:rFonts w:ascii="Arial" w:hAnsi="Arial" w:cs="Arial"/>
          <w:color w:val="000000"/>
          <w:sz w:val="24"/>
          <w:szCs w:val="24"/>
        </w:rPr>
        <w:t>16</w:t>
      </w:r>
      <w:r w:rsidRPr="0085177E">
        <w:rPr>
          <w:rStyle w:val="s10"/>
          <w:rFonts w:ascii="Arial" w:hAnsi="Arial" w:cs="Arial"/>
          <w:color w:val="000000"/>
          <w:sz w:val="24"/>
          <w:szCs w:val="24"/>
        </w:rPr>
        <w:t>'</w:t>
      </w:r>
      <w:r>
        <w:rPr>
          <w:rStyle w:val="s10"/>
          <w:rFonts w:ascii="Arial" w:hAnsi="Arial" w:cs="Arial"/>
          <w:color w:val="000000"/>
          <w:sz w:val="24"/>
          <w:szCs w:val="24"/>
        </w:rPr>
        <w:t>27</w:t>
      </w:r>
      <w:proofErr w:type="gramStart"/>
      <w:r w:rsidRPr="0085177E">
        <w:rPr>
          <w:rStyle w:val="s10"/>
          <w:rFonts w:ascii="Arial" w:hAnsi="Arial" w:cs="Arial"/>
          <w:color w:val="000000"/>
          <w:sz w:val="24"/>
          <w:szCs w:val="24"/>
        </w:rPr>
        <w:t>,</w:t>
      </w:r>
      <w:r>
        <w:rPr>
          <w:rStyle w:val="s10"/>
          <w:rFonts w:ascii="Arial" w:hAnsi="Arial" w:cs="Arial"/>
          <w:color w:val="000000"/>
          <w:sz w:val="24"/>
          <w:szCs w:val="24"/>
        </w:rPr>
        <w:t>75</w:t>
      </w:r>
      <w:proofErr w:type="gramEnd"/>
      <w:r w:rsidRPr="0085177E">
        <w:rPr>
          <w:rStyle w:val="s10"/>
          <w:rFonts w:ascii="Arial" w:hAnsi="Arial" w:cs="Arial"/>
          <w:color w:val="000000"/>
          <w:sz w:val="24"/>
          <w:szCs w:val="24"/>
        </w:rPr>
        <w:t>" K</w:t>
      </w:r>
      <w:r w:rsidRPr="0097112B">
        <w:rPr>
          <w:rStyle w:val="apple-converted-space"/>
          <w:rFonts w:ascii="Arial" w:hAnsi="Arial" w:cs="Arial"/>
          <w:color w:val="000000"/>
          <w:sz w:val="16"/>
          <w:szCs w:val="16"/>
        </w:rPr>
        <w:t> </w:t>
      </w:r>
      <w:r w:rsidRPr="00E51D52">
        <w:rPr>
          <w:rStyle w:val="s10"/>
          <w:rFonts w:ascii="Arial" w:hAnsi="Arial" w:cs="Arial"/>
          <w:color w:val="000000"/>
          <w:sz w:val="32"/>
          <w:szCs w:val="32"/>
        </w:rPr>
        <w:t>|</w:t>
      </w:r>
      <w:r w:rsidRPr="0097112B">
        <w:rPr>
          <w:rStyle w:val="s10"/>
          <w:sz w:val="16"/>
          <w:szCs w:val="16"/>
        </w:rPr>
        <w:t> </w:t>
      </w:r>
      <w:r w:rsidRPr="0085177E">
        <w:rPr>
          <w:rStyle w:val="s10"/>
          <w:rFonts w:ascii="Arial" w:hAnsi="Arial" w:cs="Arial"/>
          <w:color w:val="000000"/>
          <w:sz w:val="24"/>
          <w:szCs w:val="24"/>
        </w:rPr>
        <w:t>N - 2</w:t>
      </w:r>
      <w:r>
        <w:rPr>
          <w:rStyle w:val="s10"/>
          <w:rFonts w:ascii="Arial" w:hAnsi="Arial" w:cs="Arial"/>
          <w:color w:val="000000"/>
          <w:sz w:val="24"/>
          <w:szCs w:val="24"/>
        </w:rPr>
        <w:t>7</w:t>
      </w:r>
      <w:r w:rsidRPr="0085177E">
        <w:rPr>
          <w:rStyle w:val="s10"/>
          <w:rFonts w:ascii="Arial" w:hAnsi="Arial" w:cs="Arial"/>
          <w:color w:val="000000"/>
          <w:sz w:val="24"/>
          <w:szCs w:val="24"/>
        </w:rPr>
        <w:t>°</w:t>
      </w:r>
      <w:r>
        <w:rPr>
          <w:rStyle w:val="s10"/>
          <w:rFonts w:ascii="Arial" w:hAnsi="Arial" w:cs="Arial"/>
          <w:color w:val="000000"/>
          <w:sz w:val="24"/>
          <w:szCs w:val="24"/>
        </w:rPr>
        <w:t>01</w:t>
      </w:r>
      <w:r w:rsidRPr="0085177E">
        <w:rPr>
          <w:rStyle w:val="s10"/>
          <w:rFonts w:ascii="Arial" w:hAnsi="Arial" w:cs="Arial"/>
          <w:color w:val="000000"/>
          <w:sz w:val="24"/>
          <w:szCs w:val="24"/>
        </w:rPr>
        <w:t>'</w:t>
      </w:r>
      <w:r>
        <w:rPr>
          <w:rStyle w:val="s10"/>
          <w:rFonts w:ascii="Arial" w:hAnsi="Arial" w:cs="Arial"/>
          <w:color w:val="000000"/>
          <w:sz w:val="24"/>
          <w:szCs w:val="24"/>
        </w:rPr>
        <w:t>32</w:t>
      </w:r>
      <w:r w:rsidRPr="0085177E">
        <w:rPr>
          <w:rStyle w:val="s10"/>
          <w:rFonts w:ascii="Arial" w:hAnsi="Arial" w:cs="Arial"/>
          <w:color w:val="000000"/>
          <w:sz w:val="24"/>
          <w:szCs w:val="24"/>
        </w:rPr>
        <w:t>,</w:t>
      </w:r>
      <w:r>
        <w:rPr>
          <w:rStyle w:val="s10"/>
          <w:rFonts w:ascii="Arial" w:hAnsi="Arial" w:cs="Arial"/>
          <w:color w:val="000000"/>
          <w:sz w:val="24"/>
          <w:szCs w:val="24"/>
        </w:rPr>
        <w:t>7</w:t>
      </w:r>
      <w:r w:rsidRPr="0085177E">
        <w:rPr>
          <w:rStyle w:val="s10"/>
          <w:rFonts w:ascii="Arial" w:hAnsi="Arial" w:cs="Arial"/>
          <w:color w:val="000000"/>
          <w:sz w:val="24"/>
          <w:szCs w:val="24"/>
        </w:rPr>
        <w:t>0" D</w:t>
      </w:r>
      <w:r w:rsidRPr="0097112B">
        <w:rPr>
          <w:rStyle w:val="apple-converted-space"/>
          <w:rFonts w:ascii="Arial" w:hAnsi="Arial" w:cs="Arial"/>
          <w:color w:val="000000"/>
          <w:sz w:val="16"/>
          <w:szCs w:val="16"/>
        </w:rPr>
        <w:t> </w:t>
      </w:r>
      <w:r w:rsidRPr="00E51D52">
        <w:rPr>
          <w:rStyle w:val="s10"/>
          <w:rFonts w:ascii="Arial" w:hAnsi="Arial" w:cs="Arial"/>
          <w:color w:val="000000"/>
          <w:sz w:val="32"/>
          <w:szCs w:val="32"/>
        </w:rPr>
        <w:t>|</w:t>
      </w:r>
      <w:r w:rsidRPr="0097112B">
        <w:rPr>
          <w:rStyle w:val="apple-converted-space"/>
          <w:rFonts w:ascii="Arial" w:hAnsi="Arial" w:cs="Arial"/>
          <w:color w:val="000000"/>
          <w:sz w:val="16"/>
          <w:szCs w:val="16"/>
        </w:rPr>
        <w:t> </w:t>
      </w:r>
      <w:r w:rsidRPr="0085177E">
        <w:rPr>
          <w:rStyle w:val="s10"/>
          <w:rFonts w:ascii="Arial" w:hAnsi="Arial" w:cs="Arial"/>
          <w:color w:val="000000"/>
          <w:sz w:val="24"/>
          <w:szCs w:val="24"/>
        </w:rPr>
        <w:t>E</w:t>
      </w:r>
    </w:p>
    <w:p w:rsidR="000642E6" w:rsidRPr="000A4298" w:rsidRDefault="000642E6" w:rsidP="005C6168">
      <w:pPr>
        <w:pStyle w:val="s11"/>
        <w:tabs>
          <w:tab w:val="center" w:pos="-426"/>
          <w:tab w:val="left" w:pos="-142"/>
        </w:tabs>
        <w:spacing w:before="120" w:beforeAutospacing="0" w:after="60" w:afterAutospacing="0"/>
        <w:ind w:left="-567"/>
        <w:rPr>
          <w:rStyle w:val="apple-converted-space"/>
          <w:rFonts w:ascii="Arial" w:hAnsi="Arial" w:cs="Arial"/>
          <w:b/>
          <w:bCs/>
          <w:color w:val="000000"/>
          <w:sz w:val="24"/>
          <w:szCs w:val="24"/>
        </w:rPr>
      </w:pPr>
      <w:r>
        <w:rPr>
          <w:rFonts w:ascii="-webkit-standard" w:hAnsi="-webkit-standard"/>
          <w:noProof/>
          <w:color w:val="000000"/>
          <w:sz w:val="24"/>
          <w:szCs w:val="24"/>
          <w:lang w:val="tr-TR" w:eastAsia="tr-TR"/>
        </w:rPr>
        <w:drawing>
          <wp:inline distT="0" distB="0" distL="0" distR="0">
            <wp:extent cx="162000" cy="162000"/>
            <wp:effectExtent l="19050" t="0" r="9450" b="0"/>
            <wp:docPr id="68" name="Picture 1" descr="loca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png"/>
                    <pic:cNvPicPr/>
                  </pic:nvPicPr>
                  <pic:blipFill>
                    <a:blip r:embed="rId30"/>
                    <a:stretch>
                      <a:fillRect/>
                    </a:stretch>
                  </pic:blipFill>
                  <pic:spPr>
                    <a:xfrm>
                      <a:off x="0" y="0"/>
                      <a:ext cx="162000" cy="162000"/>
                    </a:xfrm>
                    <a:prstGeom prst="rect">
                      <a:avLst/>
                    </a:prstGeom>
                  </pic:spPr>
                </pic:pic>
              </a:graphicData>
            </a:graphic>
          </wp:inline>
        </w:drawing>
      </w:r>
      <w:r w:rsidRPr="0085177E">
        <w:rPr>
          <w:rFonts w:ascii="-webkit-standard" w:hAnsi="-webkit-standard"/>
          <w:color w:val="000000"/>
          <w:sz w:val="24"/>
          <w:szCs w:val="24"/>
        </w:rPr>
        <w:t>​</w:t>
      </w:r>
      <w:r>
        <w:rPr>
          <w:rStyle w:val="s9"/>
          <w:rFonts w:ascii="Arial" w:hAnsi="Arial" w:cs="Arial"/>
          <w:b/>
          <w:bCs/>
          <w:color w:val="000000"/>
          <w:sz w:val="24"/>
          <w:szCs w:val="24"/>
        </w:rPr>
        <w:tab/>
      </w:r>
      <w:r w:rsidRPr="0085177E">
        <w:rPr>
          <w:rStyle w:val="s16"/>
          <w:rFonts w:ascii="Arial" w:hAnsi="Arial" w:cs="Arial"/>
          <w:color w:val="000000"/>
          <w:sz w:val="24"/>
          <w:szCs w:val="24"/>
        </w:rPr>
        <w:t>NEF163 Flats</w:t>
      </w:r>
      <w:r>
        <w:rPr>
          <w:rStyle w:val="s16"/>
          <w:rFonts w:ascii="Arial" w:hAnsi="Arial" w:cs="Arial"/>
          <w:color w:val="000000"/>
          <w:sz w:val="24"/>
          <w:szCs w:val="24"/>
        </w:rPr>
        <w:t xml:space="preserve"> </w:t>
      </w:r>
      <w:proofErr w:type="spellStart"/>
      <w:r w:rsidRPr="0085177E">
        <w:rPr>
          <w:rStyle w:val="s16"/>
          <w:rFonts w:ascii="Arial" w:hAnsi="Arial" w:cs="Arial"/>
          <w:color w:val="000000"/>
          <w:sz w:val="24"/>
          <w:szCs w:val="24"/>
        </w:rPr>
        <w:t>L</w:t>
      </w:r>
      <w:r>
        <w:rPr>
          <w:rStyle w:val="s16"/>
          <w:rFonts w:ascii="Arial" w:hAnsi="Arial" w:cs="Arial"/>
          <w:color w:val="000000"/>
          <w:sz w:val="24"/>
          <w:szCs w:val="24"/>
        </w:rPr>
        <w:t>event</w:t>
      </w:r>
      <w:proofErr w:type="spellEnd"/>
      <w:r>
        <w:rPr>
          <w:rStyle w:val="s16"/>
          <w:rFonts w:ascii="Arial" w:hAnsi="Arial" w:cs="Arial"/>
          <w:color w:val="000000"/>
          <w:sz w:val="24"/>
          <w:szCs w:val="24"/>
        </w:rPr>
        <w:t xml:space="preserve">, </w:t>
      </w:r>
      <w:r>
        <w:rPr>
          <w:rStyle w:val="s10"/>
          <w:rFonts w:ascii="Arial" w:hAnsi="Arial" w:cs="Arial"/>
          <w:color w:val="000000"/>
          <w:sz w:val="24"/>
          <w:szCs w:val="24"/>
        </w:rPr>
        <w:t>#</w:t>
      </w:r>
      <w:r w:rsidRPr="0085177E">
        <w:rPr>
          <w:rStyle w:val="s10"/>
          <w:rFonts w:ascii="Arial" w:hAnsi="Arial" w:cs="Arial"/>
          <w:color w:val="000000"/>
          <w:sz w:val="24"/>
          <w:szCs w:val="24"/>
        </w:rPr>
        <w:t>439</w:t>
      </w:r>
    </w:p>
    <w:p w:rsidR="000642E6" w:rsidRDefault="00364840" w:rsidP="00364840">
      <w:pPr>
        <w:pStyle w:val="s11"/>
        <w:tabs>
          <w:tab w:val="left" w:pos="-142"/>
        </w:tabs>
        <w:spacing w:before="60" w:beforeAutospacing="0" w:after="60" w:afterAutospacing="0"/>
        <w:ind w:left="-567"/>
        <w:rPr>
          <w:rStyle w:val="s15"/>
          <w:rFonts w:ascii="Wingdings" w:hAnsi="Wingdings"/>
          <w:color w:val="FFFFFF" w:themeColor="background1"/>
          <w:sz w:val="24"/>
          <w:szCs w:val="24"/>
        </w:rPr>
      </w:pPr>
      <w:r>
        <w:rPr>
          <w:rStyle w:val="s10"/>
          <w:rFonts w:ascii="Arial" w:hAnsi="Arial" w:cs="Arial"/>
          <w:color w:val="000000"/>
          <w:sz w:val="24"/>
          <w:szCs w:val="24"/>
        </w:rPr>
        <w:tab/>
      </w:r>
      <w:proofErr w:type="spellStart"/>
      <w:r w:rsidR="000642E6" w:rsidRPr="0085177E">
        <w:rPr>
          <w:rStyle w:val="s10"/>
          <w:rFonts w:ascii="Arial" w:hAnsi="Arial" w:cs="Arial"/>
          <w:color w:val="000000"/>
          <w:sz w:val="24"/>
          <w:szCs w:val="24"/>
        </w:rPr>
        <w:t>Talatpaşa</w:t>
      </w:r>
      <w:proofErr w:type="spellEnd"/>
      <w:r w:rsidR="000642E6" w:rsidRPr="0085177E">
        <w:rPr>
          <w:rStyle w:val="apple-converted-space"/>
          <w:rFonts w:ascii="Arial" w:hAnsi="Arial" w:cs="Arial"/>
          <w:color w:val="000000"/>
          <w:sz w:val="24"/>
          <w:szCs w:val="24"/>
        </w:rPr>
        <w:t> </w:t>
      </w:r>
      <w:proofErr w:type="spellStart"/>
      <w:r w:rsidR="000642E6" w:rsidRPr="0085177E">
        <w:rPr>
          <w:rStyle w:val="s10"/>
          <w:rFonts w:ascii="Arial" w:hAnsi="Arial" w:cs="Arial"/>
          <w:color w:val="000000"/>
          <w:sz w:val="24"/>
          <w:szCs w:val="24"/>
        </w:rPr>
        <w:t>Caddesi</w:t>
      </w:r>
      <w:proofErr w:type="spellEnd"/>
      <w:r w:rsidR="000642E6" w:rsidRPr="0085177E">
        <w:rPr>
          <w:rStyle w:val="s10"/>
          <w:rFonts w:ascii="Arial" w:hAnsi="Arial" w:cs="Arial"/>
          <w:color w:val="000000"/>
          <w:sz w:val="24"/>
          <w:szCs w:val="24"/>
        </w:rPr>
        <w:t>,</w:t>
      </w:r>
      <w:r w:rsidR="000642E6" w:rsidRPr="0085177E">
        <w:rPr>
          <w:rStyle w:val="apple-converted-space"/>
          <w:rFonts w:ascii="Arial" w:hAnsi="Arial" w:cs="Arial"/>
          <w:color w:val="000000"/>
          <w:sz w:val="24"/>
          <w:szCs w:val="24"/>
        </w:rPr>
        <w:t> </w:t>
      </w:r>
      <w:r w:rsidR="000642E6">
        <w:rPr>
          <w:rStyle w:val="apple-converted-space"/>
          <w:rFonts w:ascii="Arial" w:hAnsi="Arial" w:cs="Arial"/>
          <w:color w:val="000000"/>
          <w:sz w:val="24"/>
          <w:szCs w:val="24"/>
        </w:rPr>
        <w:t xml:space="preserve">163, K17 </w:t>
      </w:r>
      <w:proofErr w:type="spellStart"/>
      <w:r w:rsidR="000642E6" w:rsidRPr="0085177E">
        <w:rPr>
          <w:rStyle w:val="s10"/>
          <w:rFonts w:ascii="Arial" w:hAnsi="Arial" w:cs="Arial"/>
          <w:color w:val="000000"/>
          <w:sz w:val="24"/>
          <w:szCs w:val="24"/>
        </w:rPr>
        <w:t>Telsizler</w:t>
      </w:r>
      <w:proofErr w:type="spellEnd"/>
    </w:p>
    <w:p w:rsidR="000642E6" w:rsidRDefault="000642E6" w:rsidP="00364840">
      <w:pPr>
        <w:pStyle w:val="s11"/>
        <w:tabs>
          <w:tab w:val="left" w:pos="-142"/>
        </w:tabs>
        <w:spacing w:before="60" w:beforeAutospacing="0" w:after="120" w:afterAutospacing="0"/>
        <w:ind w:left="-567"/>
        <w:rPr>
          <w:rFonts w:ascii="Arial" w:hAnsi="Arial" w:cs="Arial"/>
          <w:color w:val="000000"/>
          <w:sz w:val="24"/>
          <w:szCs w:val="24"/>
        </w:rPr>
      </w:pPr>
      <w:r>
        <w:rPr>
          <w:rStyle w:val="s15"/>
          <w:rFonts w:ascii="Wingdings" w:hAnsi="Wingdings"/>
          <w:color w:val="FFFFFF" w:themeColor="background1"/>
          <w:sz w:val="24"/>
          <w:szCs w:val="24"/>
        </w:rPr>
        <w:tab/>
      </w:r>
      <w:r w:rsidRPr="0085177E">
        <w:rPr>
          <w:rStyle w:val="s10"/>
          <w:rFonts w:ascii="Arial" w:hAnsi="Arial" w:cs="Arial"/>
          <w:color w:val="000000"/>
          <w:sz w:val="24"/>
          <w:szCs w:val="24"/>
        </w:rPr>
        <w:t>Kağıthane34410 İstanbul</w:t>
      </w:r>
      <w:r w:rsidRPr="0085177E">
        <w:rPr>
          <w:rStyle w:val="apple-converted-space"/>
          <w:rFonts w:ascii="Arial" w:hAnsi="Arial" w:cs="Arial"/>
          <w:color w:val="000000"/>
          <w:sz w:val="24"/>
          <w:szCs w:val="24"/>
        </w:rPr>
        <w:t> </w:t>
      </w:r>
      <w:proofErr w:type="spellStart"/>
      <w:r w:rsidRPr="0085177E">
        <w:rPr>
          <w:rStyle w:val="s10"/>
          <w:rFonts w:ascii="Arial" w:hAnsi="Arial" w:cs="Arial"/>
          <w:color w:val="000000"/>
          <w:sz w:val="24"/>
          <w:szCs w:val="24"/>
        </w:rPr>
        <w:t>Türkiye</w:t>
      </w:r>
      <w:proofErr w:type="spellEnd"/>
    </w:p>
    <w:p w:rsidR="00540CA1" w:rsidRDefault="00540CA1" w:rsidP="005C6168">
      <w:pPr>
        <w:pStyle w:val="s11"/>
        <w:tabs>
          <w:tab w:val="center" w:pos="-426"/>
          <w:tab w:val="left" w:pos="-142"/>
        </w:tabs>
        <w:spacing w:before="60" w:beforeAutospacing="0" w:after="120" w:afterAutospacing="0"/>
        <w:ind w:left="-567"/>
        <w:rPr>
          <w:rFonts w:ascii="Wingdings" w:hAnsi="Wingdings" w:cs="Wingdings"/>
          <w:sz w:val="26"/>
          <w:szCs w:val="26"/>
          <w:lang w:val="tr-TR" w:eastAsia="tr-TR"/>
        </w:rPr>
      </w:pPr>
    </w:p>
    <w:p w:rsidR="004A45B0" w:rsidRDefault="004A45B0" w:rsidP="005C6168">
      <w:pPr>
        <w:pStyle w:val="s11"/>
        <w:tabs>
          <w:tab w:val="center" w:pos="-426"/>
          <w:tab w:val="left" w:pos="-142"/>
        </w:tabs>
        <w:spacing w:before="60" w:beforeAutospacing="0" w:after="120" w:afterAutospacing="0"/>
        <w:ind w:left="-567"/>
        <w:rPr>
          <w:rFonts w:ascii="Wingdings" w:hAnsi="Wingdings" w:cs="Wingdings"/>
          <w:sz w:val="26"/>
          <w:szCs w:val="26"/>
          <w:lang w:val="tr-TR" w:eastAsia="tr-TR"/>
        </w:rPr>
      </w:pPr>
    </w:p>
    <w:p w:rsidR="00540CA1" w:rsidRDefault="00540CA1" w:rsidP="005C6168">
      <w:pPr>
        <w:pStyle w:val="s11"/>
        <w:tabs>
          <w:tab w:val="center" w:pos="-426"/>
          <w:tab w:val="left" w:pos="-142"/>
        </w:tabs>
        <w:spacing w:before="60" w:beforeAutospacing="0" w:after="120" w:afterAutospacing="0"/>
        <w:ind w:left="-567"/>
        <w:rPr>
          <w:rFonts w:ascii="Wingdings" w:hAnsi="Wingdings" w:cs="Wingdings"/>
          <w:sz w:val="26"/>
          <w:szCs w:val="26"/>
          <w:lang w:val="tr-TR" w:eastAsia="tr-TR"/>
        </w:rPr>
      </w:pPr>
    </w:p>
    <w:p w:rsidR="00DB5E82" w:rsidRDefault="00DB5E82" w:rsidP="004A45B0">
      <w:pPr>
        <w:pStyle w:val="s11"/>
        <w:tabs>
          <w:tab w:val="center" w:pos="-426"/>
          <w:tab w:val="left" w:pos="-142"/>
        </w:tabs>
        <w:spacing w:before="60" w:beforeAutospacing="0" w:after="120" w:afterAutospacing="0"/>
        <w:rPr>
          <w:rFonts w:ascii="Wingdings" w:hAnsi="Wingdings" w:cs="Wingdings"/>
          <w:sz w:val="26"/>
          <w:szCs w:val="26"/>
          <w:lang w:val="tr-TR" w:eastAsia="tr-TR"/>
        </w:rPr>
      </w:pPr>
    </w:p>
    <w:p w:rsidR="00540CA1" w:rsidRDefault="00540CA1" w:rsidP="005C6168">
      <w:pPr>
        <w:pStyle w:val="s11"/>
        <w:tabs>
          <w:tab w:val="center" w:pos="-426"/>
          <w:tab w:val="left" w:pos="-142"/>
        </w:tabs>
        <w:spacing w:before="60" w:beforeAutospacing="0" w:after="120" w:afterAutospacing="0"/>
        <w:ind w:left="-567"/>
        <w:rPr>
          <w:rFonts w:ascii="Wingdings" w:hAnsi="Wingdings" w:cs="Wingdings"/>
          <w:sz w:val="26"/>
          <w:szCs w:val="26"/>
          <w:lang w:val="tr-TR" w:eastAsia="tr-TR"/>
        </w:rPr>
      </w:pPr>
    </w:p>
    <w:p w:rsidR="000642E6" w:rsidRDefault="000642E6" w:rsidP="005C6168">
      <w:pPr>
        <w:pStyle w:val="s11"/>
        <w:tabs>
          <w:tab w:val="center" w:pos="-426"/>
          <w:tab w:val="left" w:pos="-142"/>
        </w:tabs>
        <w:spacing w:before="60" w:beforeAutospacing="0" w:after="120" w:afterAutospacing="0"/>
        <w:ind w:left="-567"/>
        <w:rPr>
          <w:rStyle w:val="s10"/>
          <w:rFonts w:ascii="Arial" w:hAnsi="Arial" w:cs="Arial"/>
          <w:color w:val="000000"/>
          <w:sz w:val="24"/>
          <w:szCs w:val="24"/>
        </w:rPr>
      </w:pPr>
      <w:r>
        <w:rPr>
          <w:rFonts w:ascii="Wingdings" w:hAnsi="Wingdings" w:cs="Wingdings"/>
          <w:sz w:val="26"/>
          <w:szCs w:val="26"/>
          <w:lang w:val="tr-TR" w:eastAsia="tr-TR"/>
        </w:rPr>
        <w:t></w:t>
      </w:r>
      <w:r>
        <w:rPr>
          <w:rFonts w:ascii="Wingdings" w:hAnsi="Wingdings" w:cs="Wingdings"/>
          <w:sz w:val="26"/>
          <w:szCs w:val="26"/>
          <w:lang w:val="tr-TR" w:eastAsia="tr-TR"/>
        </w:rPr>
        <w:tab/>
      </w:r>
      <w:r>
        <w:rPr>
          <w:rStyle w:val="s10"/>
          <w:rFonts w:ascii="Arial" w:hAnsi="Arial" w:cs="Arial"/>
          <w:color w:val="000000"/>
          <w:sz w:val="24"/>
          <w:szCs w:val="24"/>
        </w:rPr>
        <w:t xml:space="preserve">5N1K </w:t>
      </w:r>
      <w:proofErr w:type="spellStart"/>
      <w:r>
        <w:rPr>
          <w:rStyle w:val="s10"/>
          <w:rFonts w:ascii="Arial" w:hAnsi="Arial" w:cs="Arial"/>
          <w:color w:val="000000"/>
          <w:sz w:val="24"/>
          <w:szCs w:val="24"/>
        </w:rPr>
        <w:t>ile</w:t>
      </w:r>
      <w:proofErr w:type="spellEnd"/>
      <w:r>
        <w:rPr>
          <w:rStyle w:val="s10"/>
          <w:rFonts w:ascii="Arial" w:hAnsi="Arial" w:cs="Arial"/>
          <w:color w:val="000000"/>
          <w:sz w:val="24"/>
          <w:szCs w:val="24"/>
        </w:rPr>
        <w:t xml:space="preserve"> </w:t>
      </w:r>
      <w:proofErr w:type="spellStart"/>
      <w:r>
        <w:rPr>
          <w:rStyle w:val="s10"/>
          <w:rFonts w:ascii="Arial" w:hAnsi="Arial" w:cs="Arial"/>
          <w:color w:val="000000"/>
          <w:sz w:val="24"/>
          <w:szCs w:val="24"/>
        </w:rPr>
        <w:t>Etkinlik</w:t>
      </w:r>
      <w:proofErr w:type="spellEnd"/>
      <w:r>
        <w:rPr>
          <w:rStyle w:val="s10"/>
          <w:rFonts w:ascii="Arial" w:hAnsi="Arial" w:cs="Arial"/>
          <w:color w:val="000000"/>
          <w:sz w:val="24"/>
          <w:szCs w:val="24"/>
        </w:rPr>
        <w:t xml:space="preserve"> </w:t>
      </w:r>
      <w:proofErr w:type="spellStart"/>
      <w:r>
        <w:rPr>
          <w:rStyle w:val="s10"/>
          <w:rFonts w:ascii="Arial" w:hAnsi="Arial" w:cs="Arial"/>
          <w:color w:val="000000"/>
          <w:sz w:val="24"/>
          <w:szCs w:val="24"/>
        </w:rPr>
        <w:t>Yönetimi</w:t>
      </w:r>
      <w:proofErr w:type="spellEnd"/>
      <w:r>
        <w:rPr>
          <w:rStyle w:val="s10"/>
          <w:rFonts w:ascii="Arial" w:hAnsi="Arial" w:cs="Arial"/>
          <w:color w:val="000000"/>
          <w:sz w:val="24"/>
          <w:szCs w:val="24"/>
        </w:rPr>
        <w:t xml:space="preserve"> </w:t>
      </w:r>
      <w:r w:rsidRPr="00284B02">
        <w:rPr>
          <w:rStyle w:val="s10"/>
          <w:rFonts w:ascii="Arial" w:hAnsi="Arial" w:cs="Arial"/>
          <w:color w:val="000000"/>
          <w:sz w:val="32"/>
          <w:szCs w:val="32"/>
        </w:rPr>
        <w:t>|</w:t>
      </w:r>
      <w:r>
        <w:rPr>
          <w:rStyle w:val="s10"/>
          <w:rFonts w:ascii="Arial" w:hAnsi="Arial" w:cs="Arial"/>
          <w:color w:val="000000"/>
          <w:sz w:val="24"/>
          <w:szCs w:val="24"/>
        </w:rPr>
        <w:t xml:space="preserve"> </w:t>
      </w:r>
    </w:p>
    <w:p w:rsidR="000642E6" w:rsidRPr="00284B02" w:rsidRDefault="00364840" w:rsidP="00364840">
      <w:pPr>
        <w:pStyle w:val="s11"/>
        <w:tabs>
          <w:tab w:val="left" w:pos="-142"/>
        </w:tabs>
        <w:spacing w:before="60" w:beforeAutospacing="0" w:after="60" w:afterAutospacing="0"/>
        <w:ind w:left="-567"/>
        <w:rPr>
          <w:rStyle w:val="s9"/>
          <w:rFonts w:ascii="Arial" w:hAnsi="Arial" w:cs="Arial"/>
          <w:color w:val="000000"/>
          <w:sz w:val="24"/>
          <w:szCs w:val="24"/>
        </w:rPr>
      </w:pPr>
      <w:r>
        <w:rPr>
          <w:rStyle w:val="s10"/>
          <w:rFonts w:ascii="Arial" w:hAnsi="Arial" w:cs="Arial"/>
          <w:color w:val="000000"/>
          <w:sz w:val="24"/>
          <w:szCs w:val="24"/>
        </w:rPr>
        <w:tab/>
      </w:r>
      <w:r w:rsidR="000642E6">
        <w:rPr>
          <w:rStyle w:val="s10"/>
          <w:rFonts w:ascii="Arial" w:hAnsi="Arial" w:cs="Arial"/>
          <w:color w:val="000000"/>
          <w:sz w:val="24"/>
          <w:szCs w:val="24"/>
        </w:rPr>
        <w:t>Event</w:t>
      </w:r>
      <w:r w:rsidR="00EB70B5">
        <w:rPr>
          <w:rStyle w:val="s10"/>
          <w:rFonts w:ascii="Arial" w:hAnsi="Arial" w:cs="Arial"/>
          <w:color w:val="000000"/>
          <w:sz w:val="24"/>
          <w:szCs w:val="24"/>
        </w:rPr>
        <w:t xml:space="preserve"> </w:t>
      </w:r>
      <w:r w:rsidR="000642E6">
        <w:rPr>
          <w:rStyle w:val="s10"/>
          <w:rFonts w:ascii="Arial" w:hAnsi="Arial" w:cs="Arial"/>
          <w:color w:val="000000"/>
          <w:sz w:val="24"/>
          <w:szCs w:val="24"/>
        </w:rPr>
        <w:t xml:space="preserve">Management via 5W1H </w:t>
      </w:r>
    </w:p>
    <w:p w:rsidR="000642E6" w:rsidRPr="00284B02" w:rsidRDefault="000642E6" w:rsidP="00364840">
      <w:pPr>
        <w:pStyle w:val="s11"/>
        <w:tabs>
          <w:tab w:val="left" w:pos="-142"/>
        </w:tabs>
        <w:spacing w:before="60" w:beforeAutospacing="0" w:after="60" w:afterAutospacing="0"/>
        <w:ind w:left="-567"/>
        <w:rPr>
          <w:rStyle w:val="s9"/>
          <w:rFonts w:ascii="Arial" w:hAnsi="Arial" w:cs="Arial"/>
          <w:color w:val="000000"/>
          <w:sz w:val="24"/>
          <w:szCs w:val="24"/>
        </w:rPr>
      </w:pPr>
      <w:r>
        <w:rPr>
          <w:rStyle w:val="s9"/>
          <w:rFonts w:ascii="Wingdings" w:hAnsi="Wingdings"/>
          <w:b/>
          <w:bCs/>
          <w:color w:val="000000"/>
          <w:sz w:val="24"/>
          <w:szCs w:val="24"/>
        </w:rPr>
        <w:tab/>
      </w:r>
      <w:proofErr w:type="spellStart"/>
      <w:r>
        <w:rPr>
          <w:rStyle w:val="s10"/>
          <w:rFonts w:ascii="Arial" w:hAnsi="Arial" w:cs="Arial"/>
          <w:color w:val="000000"/>
          <w:sz w:val="24"/>
          <w:szCs w:val="24"/>
        </w:rPr>
        <w:t>Gazi</w:t>
      </w:r>
      <w:proofErr w:type="spellEnd"/>
      <w:r>
        <w:rPr>
          <w:rStyle w:val="s10"/>
          <w:rFonts w:ascii="Arial" w:hAnsi="Arial" w:cs="Arial"/>
          <w:color w:val="000000"/>
          <w:sz w:val="24"/>
          <w:szCs w:val="24"/>
        </w:rPr>
        <w:t xml:space="preserve"> </w:t>
      </w:r>
      <w:proofErr w:type="spellStart"/>
      <w:r>
        <w:rPr>
          <w:rStyle w:val="s10"/>
          <w:rFonts w:ascii="Arial" w:hAnsi="Arial" w:cs="Arial"/>
          <w:color w:val="000000"/>
          <w:sz w:val="24"/>
          <w:szCs w:val="24"/>
        </w:rPr>
        <w:t>Kitabevi</w:t>
      </w:r>
      <w:proofErr w:type="spellEnd"/>
      <w:r>
        <w:rPr>
          <w:rStyle w:val="s10"/>
          <w:rFonts w:ascii="Arial" w:hAnsi="Arial" w:cs="Arial"/>
          <w:color w:val="000000"/>
          <w:sz w:val="24"/>
          <w:szCs w:val="24"/>
        </w:rPr>
        <w:t xml:space="preserve">, </w:t>
      </w:r>
      <w:proofErr w:type="spellStart"/>
      <w:r>
        <w:rPr>
          <w:rStyle w:val="s10"/>
          <w:rFonts w:ascii="Arial" w:hAnsi="Arial" w:cs="Arial"/>
          <w:color w:val="000000"/>
          <w:sz w:val="24"/>
          <w:szCs w:val="24"/>
        </w:rPr>
        <w:t>Ekim</w:t>
      </w:r>
      <w:proofErr w:type="spellEnd"/>
      <w:r>
        <w:rPr>
          <w:rStyle w:val="s10"/>
          <w:rFonts w:ascii="Arial" w:hAnsi="Arial" w:cs="Arial"/>
          <w:color w:val="000000"/>
          <w:sz w:val="24"/>
          <w:szCs w:val="24"/>
        </w:rPr>
        <w:t xml:space="preserve"> 2012</w:t>
      </w:r>
    </w:p>
    <w:p w:rsidR="000642E6" w:rsidRDefault="000642E6" w:rsidP="00364840">
      <w:pPr>
        <w:pStyle w:val="s11"/>
        <w:tabs>
          <w:tab w:val="left" w:pos="-142"/>
        </w:tabs>
        <w:spacing w:before="60" w:beforeAutospacing="0" w:after="120" w:afterAutospacing="0"/>
        <w:ind w:left="-567"/>
        <w:rPr>
          <w:rStyle w:val="s10"/>
          <w:rFonts w:ascii="Arial" w:hAnsi="Arial" w:cs="Arial"/>
          <w:color w:val="000000"/>
          <w:sz w:val="24"/>
          <w:szCs w:val="24"/>
        </w:rPr>
      </w:pPr>
      <w:r>
        <w:rPr>
          <w:rStyle w:val="s9"/>
          <w:rFonts w:ascii="Wingdings" w:hAnsi="Wingdings"/>
          <w:b/>
          <w:bCs/>
          <w:color w:val="000000"/>
          <w:sz w:val="24"/>
          <w:szCs w:val="24"/>
        </w:rPr>
        <w:tab/>
      </w:r>
      <w:r>
        <w:rPr>
          <w:rStyle w:val="s10"/>
          <w:rFonts w:ascii="Arial" w:hAnsi="Arial" w:cs="Arial"/>
          <w:color w:val="000000"/>
          <w:sz w:val="24"/>
          <w:szCs w:val="24"/>
        </w:rPr>
        <w:t>ISBN 978-605-4562-94-7</w:t>
      </w:r>
    </w:p>
    <w:p w:rsidR="000642E6" w:rsidRPr="00196843" w:rsidRDefault="000642E6" w:rsidP="005C6168">
      <w:pPr>
        <w:pStyle w:val="s11"/>
        <w:tabs>
          <w:tab w:val="center" w:pos="-426"/>
          <w:tab w:val="left" w:pos="-142"/>
        </w:tabs>
        <w:spacing w:before="120" w:beforeAutospacing="0" w:after="60" w:afterAutospacing="0"/>
        <w:ind w:left="-567"/>
        <w:rPr>
          <w:rFonts w:ascii="ArialMT" w:hAnsi="ArialMT" w:cs="ArialMT"/>
          <w:color w:val="FFFFFF" w:themeColor="background1"/>
          <w:sz w:val="24"/>
          <w:szCs w:val="24"/>
          <w:lang w:val="tr-TR"/>
        </w:rPr>
      </w:pPr>
      <w:r>
        <w:rPr>
          <w:rStyle w:val="s10"/>
          <w:rFonts w:ascii="Arial" w:hAnsi="Arial" w:cs="Arial"/>
          <w:color w:val="000000"/>
          <w:sz w:val="24"/>
          <w:szCs w:val="24"/>
        </w:rPr>
        <w:tab/>
      </w:r>
      <w:r>
        <w:rPr>
          <w:rStyle w:val="s10"/>
          <w:rFonts w:ascii="Arial" w:hAnsi="Arial" w:cs="Arial"/>
          <w:color w:val="000000"/>
          <w:sz w:val="24"/>
          <w:szCs w:val="24"/>
        </w:rPr>
        <w:tab/>
      </w:r>
      <w:r w:rsidRPr="00196843">
        <w:rPr>
          <w:rFonts w:ascii="ArialMT" w:hAnsi="ArialMT" w:cs="ArialMT"/>
          <w:color w:val="FFFFFF" w:themeColor="background1"/>
          <w:sz w:val="24"/>
          <w:szCs w:val="24"/>
          <w:lang w:val="tr-TR"/>
        </w:rPr>
        <w:t>Bir Mason’un bilmesi gereken (1-3)</w:t>
      </w:r>
    </w:p>
    <w:p w:rsidR="000642E6" w:rsidRPr="00FD20D7" w:rsidRDefault="00364840" w:rsidP="00364840">
      <w:pPr>
        <w:pStyle w:val="s11"/>
        <w:tabs>
          <w:tab w:val="left" w:pos="-142"/>
        </w:tabs>
        <w:spacing w:before="60" w:beforeAutospacing="0" w:after="60" w:afterAutospacing="0"/>
        <w:ind w:left="-567"/>
        <w:rPr>
          <w:rFonts w:ascii="Arial" w:hAnsi="Arial" w:cs="Arial"/>
          <w:color w:val="000000"/>
          <w:sz w:val="24"/>
          <w:szCs w:val="24"/>
        </w:rPr>
      </w:pPr>
      <w:r>
        <w:rPr>
          <w:rFonts w:ascii="ArialMT" w:hAnsi="ArialMT" w:cs="ArialMT"/>
          <w:sz w:val="24"/>
          <w:szCs w:val="24"/>
          <w:lang w:val="tr-TR"/>
        </w:rPr>
        <w:tab/>
      </w:r>
      <w:r w:rsidR="000642E6" w:rsidRPr="00FD20D7">
        <w:rPr>
          <w:rFonts w:ascii="ArialMT" w:hAnsi="ArialMT" w:cs="ArialMT"/>
          <w:sz w:val="24"/>
          <w:szCs w:val="24"/>
          <w:lang w:val="tr-TR"/>
        </w:rPr>
        <w:t xml:space="preserve">Semboller </w:t>
      </w:r>
      <w:r w:rsidR="000642E6" w:rsidRPr="00FD20D7">
        <w:rPr>
          <w:rFonts w:ascii="ArialMT" w:hAnsi="ArialMT" w:cs="ArialMT"/>
          <w:sz w:val="32"/>
          <w:szCs w:val="32"/>
          <w:lang w:val="tr-TR"/>
        </w:rPr>
        <w:t>|</w:t>
      </w:r>
      <w:r w:rsidR="000642E6" w:rsidRPr="00FD20D7">
        <w:rPr>
          <w:rFonts w:ascii="ArialMT" w:hAnsi="ArialMT" w:cs="ArialMT"/>
          <w:sz w:val="24"/>
          <w:szCs w:val="24"/>
          <w:lang w:val="tr-TR"/>
        </w:rPr>
        <w:t xml:space="preserve"> Simgeler </w:t>
      </w:r>
      <w:r w:rsidR="000642E6" w:rsidRPr="00FD20D7">
        <w:rPr>
          <w:rFonts w:ascii="ArialMT" w:hAnsi="ArialMT" w:cs="ArialMT"/>
          <w:sz w:val="32"/>
          <w:szCs w:val="32"/>
          <w:lang w:val="tr-TR"/>
        </w:rPr>
        <w:t>|</w:t>
      </w:r>
      <w:r w:rsidR="000642E6" w:rsidRPr="00FD20D7">
        <w:rPr>
          <w:rFonts w:ascii="ArialMT" w:hAnsi="ArialMT" w:cs="ArialMT"/>
          <w:sz w:val="24"/>
          <w:szCs w:val="24"/>
          <w:lang w:val="tr-TR"/>
        </w:rPr>
        <w:t xml:space="preserve"> Kavramlar</w:t>
      </w:r>
    </w:p>
    <w:p w:rsidR="000642E6" w:rsidRDefault="000642E6" w:rsidP="00364840">
      <w:pPr>
        <w:pStyle w:val="s11"/>
        <w:tabs>
          <w:tab w:val="left" w:pos="-142"/>
        </w:tabs>
        <w:spacing w:before="60" w:beforeAutospacing="0" w:after="60" w:afterAutospacing="0"/>
        <w:ind w:left="-567"/>
        <w:rPr>
          <w:rFonts w:ascii="ArialMT" w:hAnsi="ArialMT" w:cs="ArialMT"/>
          <w:sz w:val="24"/>
          <w:szCs w:val="24"/>
          <w:lang w:val="tr-TR"/>
        </w:rPr>
      </w:pPr>
      <w:r>
        <w:rPr>
          <w:rFonts w:ascii="ArialMT" w:hAnsi="ArialMT" w:cs="ArialMT"/>
          <w:noProof/>
          <w:sz w:val="24"/>
          <w:szCs w:val="24"/>
          <w:lang w:val="tr-TR" w:eastAsia="tr-TR"/>
        </w:rPr>
        <w:drawing>
          <wp:anchor distT="0" distB="0" distL="114300" distR="114300" simplePos="0" relativeHeight="251662336" behindDoc="0" locked="0" layoutInCell="1" allowOverlap="1">
            <wp:simplePos x="0" y="0"/>
            <wp:positionH relativeFrom="column">
              <wp:posOffset>4078605</wp:posOffset>
            </wp:positionH>
            <wp:positionV relativeFrom="paragraph">
              <wp:posOffset>73025</wp:posOffset>
            </wp:positionV>
            <wp:extent cx="1622425" cy="1225550"/>
            <wp:effectExtent l="19050" t="0" r="0" b="0"/>
            <wp:wrapNone/>
            <wp:docPr id="69" name="Picture 2" descr="5N1K_kapak_121108_38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N1K_kapak_121108_386K"/>
                    <pic:cNvPicPr>
                      <a:picLocks noChangeAspect="1" noChangeArrowheads="1"/>
                    </pic:cNvPicPr>
                  </pic:nvPicPr>
                  <pic:blipFill>
                    <a:blip r:embed="rId31"/>
                    <a:srcRect/>
                    <a:stretch>
                      <a:fillRect/>
                    </a:stretch>
                  </pic:blipFill>
                  <pic:spPr bwMode="auto">
                    <a:xfrm>
                      <a:off x="0" y="0"/>
                      <a:ext cx="1622425" cy="1225550"/>
                    </a:xfrm>
                    <a:prstGeom prst="rect">
                      <a:avLst/>
                    </a:prstGeom>
                    <a:noFill/>
                    <a:ln w="9525">
                      <a:noFill/>
                      <a:miter lim="800000"/>
                      <a:headEnd/>
                      <a:tailEnd/>
                    </a:ln>
                  </pic:spPr>
                </pic:pic>
              </a:graphicData>
            </a:graphic>
          </wp:anchor>
        </w:drawing>
      </w:r>
      <w:r w:rsidR="00364840">
        <w:rPr>
          <w:rFonts w:ascii="ArialMT" w:hAnsi="ArialMT" w:cs="ArialMT"/>
          <w:sz w:val="24"/>
          <w:szCs w:val="24"/>
          <w:lang w:val="tr-TR"/>
        </w:rPr>
        <w:tab/>
      </w:r>
      <w:r>
        <w:rPr>
          <w:rFonts w:ascii="ArialMT" w:hAnsi="ArialMT" w:cs="ArialMT"/>
          <w:sz w:val="24"/>
          <w:szCs w:val="24"/>
          <w:lang w:val="tr-TR"/>
        </w:rPr>
        <w:t>Cinius Yayınları, Aralık 2017</w:t>
      </w:r>
    </w:p>
    <w:p w:rsidR="000642E6" w:rsidRPr="00DB5E82" w:rsidRDefault="00675D27" w:rsidP="00DB5E82">
      <w:pPr>
        <w:pStyle w:val="s11"/>
        <w:tabs>
          <w:tab w:val="left" w:pos="-142"/>
        </w:tabs>
        <w:spacing w:before="60" w:beforeAutospacing="0" w:after="120" w:afterAutospacing="0"/>
        <w:ind w:left="-567"/>
        <w:rPr>
          <w:rFonts w:ascii="Arial" w:hAnsi="Arial" w:cs="Arial"/>
          <w:color w:val="000000"/>
          <w:sz w:val="24"/>
          <w:szCs w:val="24"/>
        </w:rPr>
      </w:pPr>
      <w:r w:rsidRPr="00675D27">
        <w:rPr>
          <w:rFonts w:ascii="Arial" w:hAnsi="Arial" w:cs="Arial"/>
          <w:noProof/>
          <w:color w:val="353535"/>
          <w:sz w:val="18"/>
          <w:szCs w:val="18"/>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90.15pt;margin-top:41.9pt;width:124pt;height:94pt;z-index:251664384">
            <v:imagedata r:id="rId32" o:title="5N1K_kapak_121108_386K"/>
          </v:shape>
        </w:pict>
      </w:r>
      <w:r w:rsidR="00364840">
        <w:rPr>
          <w:rFonts w:ascii="ArialMT" w:hAnsi="ArialMT" w:cs="ArialMT"/>
          <w:sz w:val="24"/>
          <w:szCs w:val="24"/>
          <w:lang w:val="tr-TR"/>
        </w:rPr>
        <w:tab/>
      </w:r>
      <w:r w:rsidR="000642E6" w:rsidRPr="00FD20D7">
        <w:rPr>
          <w:rFonts w:ascii="ArialMT" w:hAnsi="ArialMT" w:cs="ArialMT"/>
          <w:sz w:val="24"/>
          <w:szCs w:val="24"/>
          <w:lang w:val="tr-TR"/>
        </w:rPr>
        <w:t>ISBN 978-605-296-509-2</w:t>
      </w:r>
      <w:r w:rsidR="00D87FBB">
        <w:rPr>
          <w:rFonts w:ascii="Arial" w:hAnsi="Arial" w:cs="Arial"/>
          <w:noProof/>
          <w:color w:val="353535"/>
          <w:sz w:val="18"/>
          <w:szCs w:val="18"/>
          <w:lang w:val="tr-TR" w:eastAsia="tr-TR"/>
        </w:rPr>
        <w:drawing>
          <wp:anchor distT="0" distB="0" distL="114300" distR="114300" simplePos="0" relativeHeight="251663360" behindDoc="0" locked="0" layoutInCell="1" allowOverlap="1">
            <wp:simplePos x="0" y="0"/>
            <wp:positionH relativeFrom="column">
              <wp:posOffset>3721735</wp:posOffset>
            </wp:positionH>
            <wp:positionV relativeFrom="paragraph">
              <wp:posOffset>6062345</wp:posOffset>
            </wp:positionV>
            <wp:extent cx="3163570" cy="2398395"/>
            <wp:effectExtent l="19050" t="0" r="0" b="0"/>
            <wp:wrapNone/>
            <wp:docPr id="54" name="Picture 7" descr="5N1K_kapak_121108_38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N1K_kapak_121108_386K"/>
                    <pic:cNvPicPr>
                      <a:picLocks noChangeAspect="1" noChangeArrowheads="1"/>
                    </pic:cNvPicPr>
                  </pic:nvPicPr>
                  <pic:blipFill>
                    <a:blip r:embed="rId31"/>
                    <a:srcRect/>
                    <a:stretch>
                      <a:fillRect/>
                    </a:stretch>
                  </pic:blipFill>
                  <pic:spPr bwMode="auto">
                    <a:xfrm>
                      <a:off x="0" y="0"/>
                      <a:ext cx="3163570" cy="2398395"/>
                    </a:xfrm>
                    <a:prstGeom prst="rect">
                      <a:avLst/>
                    </a:prstGeom>
                    <a:noFill/>
                    <a:ln w="9525">
                      <a:noFill/>
                      <a:miter lim="800000"/>
                      <a:headEnd/>
                      <a:tailEnd/>
                    </a:ln>
                  </pic:spPr>
                </pic:pic>
              </a:graphicData>
            </a:graphic>
          </wp:anchor>
        </w:drawing>
      </w:r>
      <w:r w:rsidR="000642E6">
        <w:rPr>
          <w:rFonts w:ascii="Arial" w:hAnsi="Arial" w:cs="Arial"/>
          <w:color w:val="353535"/>
          <w:sz w:val="18"/>
          <w:szCs w:val="18"/>
        </w:rPr>
        <w:br w:type="page"/>
      </w:r>
    </w:p>
    <w:p w:rsidR="00540CA1" w:rsidRDefault="00540CA1" w:rsidP="00540CA1">
      <w:pPr>
        <w:spacing w:after="60"/>
        <w:ind w:right="567"/>
        <w:rPr>
          <w:rFonts w:ascii="Arial" w:hAnsi="Arial" w:cs="Arial"/>
          <w:b/>
          <w:spacing w:val="20"/>
          <w:sz w:val="30"/>
          <w:szCs w:val="30"/>
          <w:u w:val="single"/>
          <w:lang w:val="es-ES"/>
        </w:rPr>
        <w:sectPr w:rsidR="00540CA1" w:rsidSect="000642E6">
          <w:type w:val="continuous"/>
          <w:pgSz w:w="11900" w:h="16840"/>
          <w:pgMar w:top="1418" w:right="1134" w:bottom="1134" w:left="1134" w:header="708" w:footer="708" w:gutter="0"/>
          <w:cols w:num="2" w:space="1135"/>
          <w:docGrid w:linePitch="360"/>
        </w:sectPr>
      </w:pPr>
    </w:p>
    <w:p w:rsidR="00540CA1" w:rsidRDefault="00540CA1" w:rsidP="00540CA1">
      <w:pPr>
        <w:tabs>
          <w:tab w:val="right" w:pos="9632"/>
        </w:tabs>
        <w:spacing w:after="60"/>
        <w:ind w:right="-7"/>
        <w:rPr>
          <w:rFonts w:ascii="Wingdings" w:hAnsi="Wingdings"/>
          <w:sz w:val="30"/>
          <w:szCs w:val="30"/>
          <w:u w:val="single"/>
        </w:rPr>
        <w:sectPr w:rsidR="00540CA1" w:rsidSect="00540CA1">
          <w:type w:val="continuous"/>
          <w:pgSz w:w="11900" w:h="16840"/>
          <w:pgMar w:top="1418" w:right="1134" w:bottom="1134" w:left="1134" w:header="708" w:footer="708" w:gutter="0"/>
          <w:cols w:space="1135"/>
          <w:docGrid w:linePitch="360"/>
        </w:sectPr>
      </w:pPr>
      <w:r>
        <w:rPr>
          <w:rFonts w:ascii="Arial" w:hAnsi="Arial" w:cs="Arial"/>
          <w:b/>
          <w:spacing w:val="20"/>
          <w:sz w:val="30"/>
          <w:szCs w:val="30"/>
          <w:u w:val="single"/>
          <w:lang w:val="es-ES"/>
        </w:rPr>
        <w:lastRenderedPageBreak/>
        <w:t>ÖZGEÇMİŞ | RESUME</w:t>
      </w:r>
      <w:r>
        <w:rPr>
          <w:rFonts w:ascii="Arial" w:hAnsi="Arial" w:cs="Arial"/>
          <w:b/>
          <w:sz w:val="30"/>
          <w:szCs w:val="30"/>
          <w:u w:val="single"/>
        </w:rPr>
        <w:tab/>
      </w:r>
      <w:r>
        <w:rPr>
          <w:rFonts w:ascii="Wingdings" w:hAnsi="Wingdings"/>
          <w:sz w:val="30"/>
          <w:szCs w:val="30"/>
          <w:u w:val="single"/>
        </w:rPr>
        <w:t></w:t>
      </w:r>
    </w:p>
    <w:p w:rsidR="000642E6" w:rsidRDefault="000642E6" w:rsidP="00676EAA">
      <w:pPr>
        <w:pStyle w:val="s11"/>
        <w:spacing w:before="0" w:beforeAutospacing="0" w:after="60" w:afterAutospacing="0"/>
        <w:ind w:right="-5"/>
        <w:rPr>
          <w:rFonts w:ascii="Arial" w:hAnsi="Arial" w:cs="Arial"/>
          <w:b/>
          <w:sz w:val="24"/>
          <w:szCs w:val="24"/>
        </w:rPr>
      </w:pPr>
    </w:p>
    <w:p w:rsidR="0021167B" w:rsidRDefault="0021167B" w:rsidP="0021167B">
      <w:pPr>
        <w:tabs>
          <w:tab w:val="left" w:pos="4536"/>
          <w:tab w:val="left" w:pos="4820"/>
          <w:tab w:val="right" w:pos="8280"/>
        </w:tabs>
        <w:spacing w:after="60"/>
        <w:rPr>
          <w:rStyle w:val="Strong"/>
          <w:rFonts w:ascii="Arial" w:hAnsi="Arial" w:cs="Arial"/>
          <w:b w:val="0"/>
          <w:iCs/>
          <w:sz w:val="22"/>
          <w:szCs w:val="22"/>
          <w:lang w:val="tr-TR"/>
        </w:rPr>
      </w:pPr>
      <w:r>
        <w:rPr>
          <w:rFonts w:ascii="Arial" w:hAnsi="Arial" w:cs="Arial"/>
          <w:noProof/>
          <w:lang w:val="tr-TR" w:eastAsia="tr-TR"/>
        </w:rPr>
        <w:drawing>
          <wp:inline distT="0" distB="0" distL="0" distR="0">
            <wp:extent cx="266700" cy="175260"/>
            <wp:effectExtent l="19050" t="0" r="0" b="0"/>
            <wp:docPr id="52" name="Picture 11" descr="flag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tr01"/>
                    <pic:cNvPicPr>
                      <a:picLocks noChangeAspect="1" noChangeArrowheads="1"/>
                    </pic:cNvPicPr>
                  </pic:nvPicPr>
                  <pic:blipFill>
                    <a:blip r:embed="rId33"/>
                    <a:srcRect/>
                    <a:stretch>
                      <a:fillRect/>
                    </a:stretch>
                  </pic:blipFill>
                  <pic:spPr bwMode="auto">
                    <a:xfrm>
                      <a:off x="0" y="0"/>
                      <a:ext cx="266700" cy="175260"/>
                    </a:xfrm>
                    <a:prstGeom prst="rect">
                      <a:avLst/>
                    </a:prstGeom>
                    <a:noFill/>
                    <a:ln w="9525">
                      <a:noFill/>
                      <a:miter lim="800000"/>
                      <a:headEnd/>
                      <a:tailEnd/>
                    </a:ln>
                  </pic:spPr>
                </pic:pic>
              </a:graphicData>
            </a:graphic>
          </wp:inline>
        </w:drawing>
      </w:r>
      <w:r>
        <w:rPr>
          <w:rFonts w:ascii="Arial" w:hAnsi="Arial" w:cs="Arial"/>
          <w:noProof/>
          <w:lang w:val="tr-TR"/>
        </w:rPr>
        <w:tab/>
      </w:r>
      <w:r>
        <w:rPr>
          <w:rFonts w:ascii="Arial" w:hAnsi="Arial" w:cs="Arial"/>
          <w:noProof/>
          <w:lang w:val="tr-TR"/>
        </w:rPr>
        <w:tab/>
      </w:r>
      <w:r>
        <w:rPr>
          <w:rFonts w:ascii="Arial" w:hAnsi="Arial" w:cs="Arial"/>
          <w:bCs/>
          <w:iCs/>
          <w:noProof/>
          <w:sz w:val="22"/>
          <w:szCs w:val="22"/>
          <w:lang w:val="tr-TR" w:eastAsia="tr-TR"/>
        </w:rPr>
        <w:drawing>
          <wp:inline distT="0" distB="0" distL="0" distR="0">
            <wp:extent cx="266700" cy="160020"/>
            <wp:effectExtent l="19050" t="0" r="0" b="0"/>
            <wp:docPr id="51" name="Picture 12" descr="flag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us01"/>
                    <pic:cNvPicPr>
                      <a:picLocks noChangeAspect="1" noChangeArrowheads="1"/>
                    </pic:cNvPicPr>
                  </pic:nvPicPr>
                  <pic:blipFill>
                    <a:blip r:embed="rId34"/>
                    <a:srcRect/>
                    <a:stretch>
                      <a:fillRect/>
                    </a:stretch>
                  </pic:blipFill>
                  <pic:spPr bwMode="auto">
                    <a:xfrm>
                      <a:off x="0" y="0"/>
                      <a:ext cx="266700" cy="160020"/>
                    </a:xfrm>
                    <a:prstGeom prst="rect">
                      <a:avLst/>
                    </a:prstGeom>
                    <a:noFill/>
                    <a:ln w="9525">
                      <a:noFill/>
                      <a:miter lim="800000"/>
                      <a:headEnd/>
                      <a:tailEnd/>
                    </a:ln>
                  </pic:spPr>
                </pic:pic>
              </a:graphicData>
            </a:graphic>
          </wp:inline>
        </w:drawing>
      </w:r>
    </w:p>
    <w:p w:rsidR="0021167B" w:rsidRPr="0085618A" w:rsidRDefault="0021167B" w:rsidP="0021167B">
      <w:pPr>
        <w:tabs>
          <w:tab w:val="left" w:pos="4536"/>
          <w:tab w:val="left" w:pos="4820"/>
          <w:tab w:val="right" w:pos="8280"/>
        </w:tabs>
        <w:spacing w:after="60"/>
        <w:rPr>
          <w:rFonts w:ascii="Arial" w:hAnsi="Arial" w:cs="Arial"/>
          <w:noProof/>
          <w:sz w:val="18"/>
          <w:szCs w:val="18"/>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90"/>
      </w:tblGrid>
      <w:tr w:rsidR="0021167B" w:rsidRPr="00516B43" w:rsidTr="00207A82">
        <w:tc>
          <w:tcPr>
            <w:tcW w:w="4889" w:type="dxa"/>
            <w:tcBorders>
              <w:top w:val="nil"/>
              <w:left w:val="nil"/>
              <w:bottom w:val="nil"/>
              <w:right w:val="nil"/>
            </w:tcBorders>
            <w:shd w:val="clear" w:color="auto" w:fill="auto"/>
          </w:tcPr>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11 Nisan 1963 tarihinde Eskişehir’de doğdu. İlk ve orta öğrenimini Bursa’da tamamladı, 1981 yılında Bursa Anadolu Lisesi’ni bitirdi. Aynı yılİstanbul Üniversitesi İktisat Fakültesi’ni kazandı, Uluslararası İlişkiler Bölümü’nden 85 not ortalaması ile 1985 yılında mezun oldu. </w:t>
            </w:r>
          </w:p>
          <w:p w:rsidR="0021167B" w:rsidRPr="00516B43" w:rsidRDefault="0021167B" w:rsidP="00207A82">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Eğitimi sırasında ilgi duyduğu gazetecilik mesleğine odaklandı ve öğrencilik yıllarında sırasıyla THA - Türk Haberler Ajansı, Nokta dergisi, Milliyet gazetesinde çalıştı. Muhabir ve editör olarak Milliyet Kardeş, Milliyet Çocuk, Günümüzde Kitaplar, İktisat Dergisi, Kapital (Karacan), Capital (Hürriyet), Otomotiv, Macro, Playboy, Image of Turkey, Deniz Magazin, Ekonomist, Flash TV, Kanal E ve Alfa Yayınları için çalıştı. Kısa adı NOS (Nederlandse Omroep Stichting) olan Hollanda Yayın Vakfı’nın Türkçe yayınlar servisine Türkiye’den verdiği haberler ile katkıda bulundu. MICE Dergi, STH Bülten, Pietra Magazine gibi kurumsal yayınlar için yazdı, yayın kurullarında görev aldı. Kurucusu olduğu Türkiye’ni</w:t>
            </w:r>
            <w:r w:rsidR="00516B43" w:rsidRPr="00516B43">
              <w:rPr>
                <w:rFonts w:ascii="Arial" w:hAnsi="Arial" w:cs="Arial"/>
                <w:color w:val="000000"/>
                <w:sz w:val="18"/>
                <w:szCs w:val="18"/>
                <w:lang w:val="tr-TR"/>
              </w:rPr>
              <w:t xml:space="preserve">n ilk markaya özel haber ajansı </w:t>
            </w:r>
            <w:r w:rsidRPr="00516B43">
              <w:rPr>
                <w:rFonts w:ascii="Arial" w:hAnsi="Arial" w:cs="Arial"/>
                <w:color w:val="000000"/>
                <w:sz w:val="18"/>
                <w:szCs w:val="18"/>
                <w:lang w:val="tr-TR"/>
              </w:rPr>
              <w:t>www.</w:t>
            </w:r>
            <w:r w:rsidR="00207A82" w:rsidRPr="00516B43">
              <w:rPr>
                <w:rFonts w:ascii="Arial" w:hAnsi="Arial" w:cs="Arial"/>
                <w:color w:val="000000"/>
                <w:sz w:val="18"/>
                <w:szCs w:val="18"/>
                <w:lang w:val="tr-TR"/>
              </w:rPr>
              <w:t>sanalhabermerkezi.com </w:t>
            </w:r>
            <w:r w:rsidR="00516B43">
              <w:rPr>
                <w:rFonts w:ascii="Arial" w:hAnsi="Arial" w:cs="Arial"/>
                <w:color w:val="000000"/>
                <w:sz w:val="18"/>
                <w:szCs w:val="18"/>
                <w:lang w:val="tr-TR"/>
              </w:rPr>
              <w:t>il</w:t>
            </w:r>
            <w:r w:rsidR="00207A82" w:rsidRPr="00516B43">
              <w:rPr>
                <w:rFonts w:ascii="Arial" w:hAnsi="Arial" w:cs="Arial"/>
                <w:color w:val="000000"/>
                <w:sz w:val="18"/>
                <w:szCs w:val="18"/>
                <w:lang w:val="tr-TR"/>
              </w:rPr>
              <w:t xml:space="preserve">e içerik </w:t>
            </w:r>
            <w:r w:rsidRPr="00516B43">
              <w:rPr>
                <w:rFonts w:ascii="Arial" w:hAnsi="Arial" w:cs="Arial"/>
                <w:color w:val="000000"/>
                <w:sz w:val="18"/>
                <w:szCs w:val="18"/>
                <w:lang w:val="tr-TR"/>
              </w:rPr>
              <w:t>sağlay</w:t>
            </w:r>
            <w:r w:rsidR="00516B43">
              <w:rPr>
                <w:rFonts w:ascii="Arial" w:hAnsi="Arial" w:cs="Arial"/>
                <w:color w:val="000000"/>
                <w:sz w:val="18"/>
                <w:szCs w:val="18"/>
                <w:lang w:val="tr-TR"/>
              </w:rPr>
              <w:t>an Associate</w:t>
            </w:r>
            <w:r w:rsidRPr="00516B43">
              <w:rPr>
                <w:rFonts w:ascii="Arial" w:hAnsi="Arial" w:cs="Arial"/>
                <w:color w:val="000000"/>
                <w:sz w:val="18"/>
                <w:szCs w:val="18"/>
                <w:lang w:val="tr-TR"/>
              </w:rPr>
              <w:t xml:space="preserve"> Editors için yazmayı sürdürüyor.</w:t>
            </w:r>
          </w:p>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Anna Pasternak’ın Lady Di’nin hüzünlü öyküsünü anlattığı Prensesin Aşkı: Bir Tahtı Sarsan Skandal, Roderick Conway Morris’in Osmanlı Gizli Servisi Belgelerinde Cem Sultan Olayı (Milliyet) - Cem Sultan Sürgündeki Veliaht (Epsilon), Dankwart A. Rustov’un Unutulan Müttefik Türkiye başlıklı siyasi tarih incelemesi başta olmak üzere aralarında ansiklopedi ve çocuk kitaplarının da bulunduğu 200 kadar yayını Türkçe’ye çevirdi. Bu dönemde Türkiye Spor Ünlüleri Ansiklopedisi’ni hazırladı, 2000’lere Doğru Türkiye başlıklı araştıması ile Türkiye Çevre Sorunları Vakfı yarışmasında üçüncülük ödülü kazandı. </w:t>
            </w:r>
          </w:p>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Profesyonel</w:t>
            </w:r>
            <w:r w:rsidR="00516B43">
              <w:rPr>
                <w:rFonts w:ascii="Arial" w:hAnsi="Arial" w:cs="Arial"/>
                <w:color w:val="000000"/>
                <w:sz w:val="18"/>
                <w:szCs w:val="18"/>
                <w:lang w:val="tr-TR"/>
              </w:rPr>
              <w:t xml:space="preserve"> yaşamında 35</w:t>
            </w:r>
            <w:r w:rsidRPr="00516B43">
              <w:rPr>
                <w:rFonts w:ascii="Arial" w:hAnsi="Arial" w:cs="Arial"/>
                <w:color w:val="000000"/>
                <w:sz w:val="18"/>
                <w:szCs w:val="18"/>
                <w:lang w:val="tr-TR"/>
              </w:rPr>
              <w:t xml:space="preserve"> </w:t>
            </w:r>
            <w:r w:rsidR="00516B43">
              <w:rPr>
                <w:rFonts w:ascii="Arial" w:hAnsi="Arial" w:cs="Arial"/>
                <w:color w:val="000000"/>
                <w:sz w:val="18"/>
                <w:szCs w:val="18"/>
                <w:lang w:val="tr-TR"/>
              </w:rPr>
              <w:t xml:space="preserve">yıldan </w:t>
            </w:r>
            <w:r w:rsidRPr="00516B43">
              <w:rPr>
                <w:rFonts w:ascii="Arial" w:hAnsi="Arial" w:cs="Arial"/>
                <w:color w:val="000000"/>
                <w:sz w:val="18"/>
                <w:szCs w:val="18"/>
                <w:lang w:val="tr-TR"/>
              </w:rPr>
              <w:t>fazlasını geride bırakan Hakan Türkkuşu, farklı sektörlerden sayısı bini aşan marka adına</w:t>
            </w:r>
            <w:r w:rsidR="001E4DEE" w:rsidRPr="00516B43">
              <w:rPr>
                <w:rFonts w:ascii="Arial" w:hAnsi="Arial" w:cs="Arial"/>
                <w:color w:val="000000"/>
                <w:sz w:val="18"/>
                <w:szCs w:val="18"/>
                <w:lang w:val="tr-TR"/>
              </w:rPr>
              <w:t xml:space="preserve"> </w:t>
            </w:r>
            <w:r w:rsidRPr="00516B43">
              <w:rPr>
                <w:rFonts w:ascii="Arial" w:hAnsi="Arial" w:cs="Arial"/>
                <w:color w:val="000000"/>
                <w:sz w:val="18"/>
                <w:szCs w:val="18"/>
                <w:lang w:val="tr-TR"/>
              </w:rPr>
              <w:t>etkinlik yönetiminden medya ilişkilerine uzanan geniş bir yelpazede, toplam 13 binden fazla</w:t>
            </w:r>
            <w:r w:rsidR="001E4DEE" w:rsidRPr="00516B43">
              <w:rPr>
                <w:rFonts w:ascii="Arial" w:hAnsi="Arial" w:cs="Arial"/>
                <w:color w:val="000000"/>
                <w:sz w:val="18"/>
                <w:szCs w:val="18"/>
                <w:lang w:val="tr-TR"/>
              </w:rPr>
              <w:t xml:space="preserve"> </w:t>
            </w:r>
            <w:r w:rsidRPr="00516B43">
              <w:rPr>
                <w:rFonts w:ascii="Arial" w:hAnsi="Arial" w:cs="Arial"/>
                <w:color w:val="000000"/>
                <w:sz w:val="18"/>
                <w:szCs w:val="18"/>
                <w:lang w:val="tr-TR"/>
              </w:rPr>
              <w:t>çalışmada görev aldı.</w:t>
            </w:r>
          </w:p>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 xml:space="preserve">Türkiye’deki ilk stadyum konseri (Byran Adams), Türkiye’de A’dan Z’ye tasarlanan ilk road-show (Jean Karavan), 10 yıl emek verdiği “en büyük serüven” Camel Trophy elemelerine Türkiye’nin 2 kez evsahipliği yapan tek ülke olması, Kazakistan’ın ilk raft milli takımı (Camel White Water Challenge) seçmeleri, Türkiye’de ilk kez düzenlenen açıkdeniz sürat teknesi yarışı Class 1, NYSE - New York Borsası’nda işlem gören ilk Türk şirketi olan Turkcell adına Wall Street sokak etkinlikleri, Türkiye’de ilk Formula 1 naklen yayınları (ancorman) ve ülkemizin ilk evsahipliği, Türkiye ile Yunanistan arasındaki ilk Deniz Maratonu, Türkiye’nin 2004 yılında evsahipliği yaptığı tek Eurovision Şarkı Yarışması, GP2’de yarışan ilk Türk pilotu (Jason Tahincioğlu) için e-PR, dünyanın en önemli müzik festivali olan Woodstock ve Türkiye’nin en büyük müzik festivali ve gençlik etkinliği kabul edilen Rock’n Coke gibi sayısız ilk’e imza attı. İstanbul Festival Vadisi projesi ile Türkiye’nin çok amaçlı en büyük (240 </w:t>
            </w:r>
            <w:r w:rsidRPr="00516B43">
              <w:rPr>
                <w:rFonts w:ascii="Arial" w:hAnsi="Arial" w:cs="Arial"/>
                <w:color w:val="353535"/>
                <w:sz w:val="18"/>
                <w:szCs w:val="18"/>
                <w:lang w:val="tr-TR"/>
              </w:rPr>
              <w:t>km</w:t>
            </w:r>
            <w:r w:rsidRPr="00516B43">
              <w:rPr>
                <w:rFonts w:ascii="Arial" w:hAnsi="Arial" w:cs="Arial"/>
                <w:color w:val="353535"/>
                <w:sz w:val="18"/>
                <w:szCs w:val="18"/>
                <w:vertAlign w:val="superscript"/>
                <w:lang w:val="tr-TR"/>
              </w:rPr>
              <w:t>2</w:t>
            </w:r>
            <w:r w:rsidRPr="00516B43">
              <w:rPr>
                <w:rFonts w:ascii="Arial" w:hAnsi="Arial" w:cs="Arial"/>
                <w:color w:val="000000"/>
                <w:sz w:val="18"/>
                <w:szCs w:val="18"/>
                <w:lang w:val="tr-TR"/>
              </w:rPr>
              <w:t>) açık hava etkinlik alanını kurdu ve 70-75 bin kadarkatılımcısı olan Barışa Rock festivaline ev sahipliği yaptı. Yakın geçmişte;</w:t>
            </w:r>
          </w:p>
          <w:p w:rsidR="0021167B" w:rsidRPr="00516B43" w:rsidRDefault="0021167B" w:rsidP="0021167B">
            <w:pPr>
              <w:spacing w:after="60"/>
              <w:ind w:right="-5" w:firstLine="284"/>
              <w:jc w:val="both"/>
              <w:rPr>
                <w:rFonts w:ascii="Arial" w:eastAsia="Times New Roman" w:hAnsi="Arial" w:cs="Arial"/>
                <w:color w:val="000000"/>
                <w:sz w:val="18"/>
                <w:szCs w:val="18"/>
                <w:lang w:val="tr-TR"/>
              </w:rPr>
            </w:pPr>
            <w:r w:rsidRPr="00516B43">
              <w:rPr>
                <w:rFonts w:ascii="Arial" w:eastAsia="Times New Roman" w:hAnsi="Arial" w:cs="Arial"/>
                <w:color w:val="000000"/>
                <w:sz w:val="18"/>
                <w:szCs w:val="18"/>
                <w:lang w:val="tr-TR"/>
              </w:rPr>
              <w:t xml:space="preserve">• HP Türkiye operasyonunun yapılandırıldığı ilk yıllardan bu yana ‘kesintisiz’ hizmet verdi. Kurucusu olduğu MiliMetre, 1999 yılından buyana sürdürdüğü “kanal ajansı” statüsü ile EMEA &amp; MEMA bölgeleri için “kıdemli </w:t>
            </w:r>
            <w:r w:rsidRPr="00516B43">
              <w:rPr>
                <w:rFonts w:ascii="Arial" w:eastAsia="Times New Roman" w:hAnsi="Arial" w:cs="Arial"/>
                <w:color w:val="000000"/>
                <w:sz w:val="18"/>
                <w:szCs w:val="18"/>
                <w:lang w:val="tr-TR"/>
              </w:rPr>
              <w:lastRenderedPageBreak/>
              <w:t>tercih edilen tedarikçi” oldu.</w:t>
            </w:r>
          </w:p>
          <w:p w:rsidR="0021167B" w:rsidRPr="00516B43" w:rsidRDefault="0021167B" w:rsidP="0021167B">
            <w:pPr>
              <w:spacing w:after="60"/>
              <w:ind w:right="-5" w:firstLine="284"/>
              <w:jc w:val="both"/>
              <w:rPr>
                <w:rFonts w:ascii="Arial" w:eastAsia="Times New Roman" w:hAnsi="Arial" w:cs="Arial"/>
                <w:color w:val="000000"/>
                <w:sz w:val="18"/>
                <w:szCs w:val="18"/>
                <w:lang w:val="tr-TR"/>
              </w:rPr>
            </w:pPr>
            <w:r w:rsidRPr="00516B43">
              <w:rPr>
                <w:rFonts w:ascii="Arial" w:eastAsia="Times New Roman" w:hAnsi="Arial" w:cs="Arial"/>
                <w:color w:val="000000"/>
                <w:sz w:val="18"/>
                <w:szCs w:val="18"/>
                <w:lang w:val="tr-TR"/>
              </w:rPr>
              <w:t xml:space="preserve">• Avrupa Konseyi tarafından 2010 yılında düzenlenen Medya, Kültürlerarası Diyalog ve Ayrımcılıkla Mücadele temalı AB konferansının Türkiye ayağında kurucusu olduğu EMT ile Avrupa Konseyi, Bahçehir Üniversitesi </w:t>
            </w:r>
            <w:r w:rsidR="003D315C">
              <w:rPr>
                <w:rFonts w:ascii="Arial" w:eastAsia="Times New Roman" w:hAnsi="Arial" w:cs="Arial"/>
                <w:color w:val="000000"/>
                <w:sz w:val="18"/>
                <w:szCs w:val="18"/>
                <w:lang w:val="tr-TR"/>
              </w:rPr>
              <w:t xml:space="preserve">ve TRT </w:t>
            </w:r>
            <w:r w:rsidRPr="00516B43">
              <w:rPr>
                <w:rFonts w:ascii="Arial" w:eastAsia="Times New Roman" w:hAnsi="Arial" w:cs="Arial"/>
                <w:color w:val="000000"/>
                <w:sz w:val="18"/>
                <w:szCs w:val="18"/>
                <w:lang w:val="tr-TR"/>
              </w:rPr>
              <w:t>adına koordinasyon sorumluluğunu üstlendi ve proje paydaşları adına operasyonu yönetti.</w:t>
            </w:r>
          </w:p>
          <w:p w:rsidR="0021167B" w:rsidRPr="00516B43" w:rsidRDefault="0021167B" w:rsidP="0021167B">
            <w:pPr>
              <w:spacing w:after="60"/>
              <w:ind w:right="-5" w:firstLine="284"/>
              <w:jc w:val="both"/>
              <w:rPr>
                <w:rFonts w:ascii="Arial" w:eastAsia="Times New Roman" w:hAnsi="Arial" w:cs="Arial"/>
                <w:color w:val="000000"/>
                <w:sz w:val="18"/>
                <w:szCs w:val="18"/>
                <w:lang w:val="tr-TR"/>
              </w:rPr>
            </w:pPr>
            <w:r w:rsidRPr="00516B43">
              <w:rPr>
                <w:rFonts w:ascii="Arial" w:eastAsia="Times New Roman" w:hAnsi="Arial" w:cs="Arial"/>
                <w:color w:val="000000"/>
                <w:sz w:val="18"/>
                <w:szCs w:val="18"/>
                <w:lang w:val="tr-TR"/>
              </w:rPr>
              <w:t>• Kısa adı CLEPA olan Comité de Liaison Européen des fabricants d'équipement</w:t>
            </w:r>
            <w:r w:rsidR="003D315C">
              <w:rPr>
                <w:rFonts w:ascii="Arial" w:eastAsia="Times New Roman" w:hAnsi="Arial" w:cs="Arial"/>
                <w:color w:val="000000"/>
                <w:sz w:val="18"/>
                <w:szCs w:val="18"/>
                <w:lang w:val="tr-TR"/>
              </w:rPr>
              <w:t xml:space="preserve">s et de Pièces Automobiles </w:t>
            </w:r>
            <w:r w:rsidRPr="00516B43">
              <w:rPr>
                <w:rFonts w:ascii="Arial" w:eastAsia="Times New Roman" w:hAnsi="Arial" w:cs="Arial"/>
                <w:color w:val="000000"/>
                <w:sz w:val="18"/>
                <w:szCs w:val="18"/>
                <w:lang w:val="tr-TR"/>
              </w:rPr>
              <w:t>2011 yılı Genel Asamblesi ile ilgili olarak Türkiye’nin</w:t>
            </w:r>
            <w:r w:rsidR="003D315C">
              <w:rPr>
                <w:rFonts w:ascii="Arial" w:eastAsia="Times New Roman" w:hAnsi="Arial" w:cs="Arial"/>
                <w:color w:val="000000"/>
                <w:sz w:val="18"/>
                <w:szCs w:val="18"/>
                <w:lang w:val="tr-TR"/>
              </w:rPr>
              <w:t xml:space="preserve"> ilk kez</w:t>
            </w:r>
            <w:r w:rsidRPr="00516B43">
              <w:rPr>
                <w:rFonts w:ascii="Arial" w:eastAsia="Times New Roman" w:hAnsi="Arial" w:cs="Arial"/>
                <w:color w:val="000000"/>
                <w:sz w:val="18"/>
                <w:szCs w:val="18"/>
                <w:lang w:val="tr-TR"/>
              </w:rPr>
              <w:t xml:space="preserve"> evsahipliği yapması ile neticelenen süreci TAYSAD - Taşıt Araçları Yan Sanayicileri Derneği ile birlikte yönetti, </w:t>
            </w:r>
            <w:r w:rsidR="003D315C">
              <w:rPr>
                <w:rFonts w:ascii="Arial" w:eastAsia="Times New Roman" w:hAnsi="Arial" w:cs="Arial"/>
                <w:color w:val="000000"/>
                <w:sz w:val="18"/>
                <w:szCs w:val="18"/>
                <w:lang w:val="tr-TR"/>
              </w:rPr>
              <w:t xml:space="preserve">etkinliklerin </w:t>
            </w:r>
            <w:r w:rsidRPr="00516B43">
              <w:rPr>
                <w:rFonts w:ascii="Arial" w:eastAsia="Times New Roman" w:hAnsi="Arial" w:cs="Arial"/>
                <w:color w:val="000000"/>
                <w:sz w:val="18"/>
                <w:szCs w:val="18"/>
                <w:lang w:val="tr-TR"/>
              </w:rPr>
              <w:t>planlanması ve yönetiminde görev aldı.</w:t>
            </w:r>
          </w:p>
          <w:p w:rsidR="0021167B" w:rsidRPr="00516B43" w:rsidRDefault="0021167B" w:rsidP="0021167B">
            <w:pPr>
              <w:spacing w:after="60"/>
              <w:ind w:right="-5" w:firstLine="284"/>
              <w:jc w:val="both"/>
              <w:rPr>
                <w:rFonts w:ascii="Arial" w:eastAsia="Times New Roman" w:hAnsi="Arial" w:cs="Arial"/>
                <w:color w:val="000000"/>
                <w:sz w:val="18"/>
                <w:szCs w:val="18"/>
                <w:lang w:val="tr-TR"/>
              </w:rPr>
            </w:pPr>
            <w:r w:rsidRPr="00516B43">
              <w:rPr>
                <w:rFonts w:ascii="Arial" w:eastAsia="Times New Roman" w:hAnsi="Arial" w:cs="Arial"/>
                <w:color w:val="000000"/>
                <w:sz w:val="18"/>
                <w:szCs w:val="18"/>
                <w:lang w:val="tr-TR"/>
              </w:rPr>
              <w:t>• 2013 yılında Boston’un en kapsamlı etkinliği kabul edilen ve 200’den fazla performansın sergilendiği 9 günlük Outside the Box festivalinin açılış gösterisi olan Welcome to Earth için Etkinlik Direktörü olarak görev aldı. </w:t>
            </w:r>
          </w:p>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Akademi İstanbul’da 2012 yılına kadar Haber ve Haber Yazım Teknikleri, Yeni Medya: Internet ve Mobil İletişim yanı sıra Halkla İlişkilerde Etkinlik Yönetimi; Öğretim Görevlisi olduğu İzmir Ekonomi Üniversitesi İletişim Fakültesi'nde de 2011-2014 yılları arasında</w:t>
            </w:r>
            <w:r w:rsidR="00156802">
              <w:rPr>
                <w:rFonts w:ascii="Arial" w:hAnsi="Arial" w:cs="Arial"/>
                <w:color w:val="000000"/>
                <w:sz w:val="18"/>
                <w:szCs w:val="18"/>
                <w:lang w:val="tr-TR"/>
              </w:rPr>
              <w:t xml:space="preserve"> </w:t>
            </w:r>
            <w:r w:rsidRPr="00516B43">
              <w:rPr>
                <w:rFonts w:ascii="Arial" w:hAnsi="Arial" w:cs="Arial"/>
                <w:color w:val="000000"/>
                <w:sz w:val="18"/>
                <w:szCs w:val="18"/>
                <w:lang w:val="tr-TR"/>
              </w:rPr>
              <w:t>Etkinlik Yönetimi (PRA417) ile İletişimde</w:t>
            </w:r>
            <w:r w:rsidR="00156802">
              <w:rPr>
                <w:rFonts w:ascii="Arial" w:hAnsi="Arial" w:cs="Arial"/>
                <w:color w:val="000000"/>
                <w:sz w:val="18"/>
                <w:szCs w:val="18"/>
                <w:lang w:val="tr-TR"/>
              </w:rPr>
              <w:t xml:space="preserve"> Sunum Becerileri (PRA100)</w:t>
            </w:r>
            <w:r w:rsidRPr="00516B43">
              <w:rPr>
                <w:rFonts w:ascii="Arial" w:hAnsi="Arial" w:cs="Arial"/>
                <w:color w:val="000000"/>
                <w:sz w:val="18"/>
                <w:szCs w:val="18"/>
                <w:lang w:val="tr-TR"/>
              </w:rPr>
              <w:t>, Medya İlişkileri (PRA305) ve </w:t>
            </w:r>
            <w:r w:rsidR="00156802">
              <w:rPr>
                <w:rFonts w:ascii="Arial" w:hAnsi="Arial" w:cs="Arial"/>
                <w:color w:val="000000"/>
                <w:sz w:val="18"/>
                <w:szCs w:val="18"/>
                <w:lang w:val="tr-TR"/>
              </w:rPr>
              <w:t>H</w:t>
            </w:r>
            <w:r w:rsidR="005802E4">
              <w:rPr>
                <w:rFonts w:ascii="Arial" w:hAnsi="Arial" w:cs="Arial"/>
                <w:color w:val="000000"/>
                <w:sz w:val="18"/>
                <w:szCs w:val="18"/>
                <w:lang w:val="tr-TR"/>
              </w:rPr>
              <w:t>alkla İlişkiler</w:t>
            </w:r>
            <w:r w:rsidRPr="00516B43">
              <w:rPr>
                <w:rFonts w:ascii="Arial" w:hAnsi="Arial" w:cs="Arial"/>
                <w:color w:val="000000"/>
                <w:sz w:val="18"/>
                <w:szCs w:val="18"/>
                <w:lang w:val="tr-TR"/>
              </w:rPr>
              <w:t xml:space="preserve"> ve </w:t>
            </w:r>
            <w:r w:rsidR="005802E4">
              <w:rPr>
                <w:rFonts w:ascii="Arial" w:hAnsi="Arial" w:cs="Arial"/>
                <w:color w:val="000000"/>
                <w:sz w:val="18"/>
                <w:szCs w:val="18"/>
                <w:lang w:val="tr-TR"/>
              </w:rPr>
              <w:t>Metinyazarlığı</w:t>
            </w:r>
            <w:r w:rsidRPr="00516B43">
              <w:rPr>
                <w:rFonts w:ascii="Arial" w:hAnsi="Arial" w:cs="Arial"/>
                <w:color w:val="000000"/>
                <w:sz w:val="18"/>
                <w:szCs w:val="18"/>
                <w:lang w:val="tr-TR"/>
              </w:rPr>
              <w:t xml:space="preserve"> Stüdyosu (PRA304) dersleri</w:t>
            </w:r>
            <w:r w:rsidR="005802E4">
              <w:rPr>
                <w:rFonts w:ascii="Arial" w:hAnsi="Arial" w:cs="Arial"/>
                <w:color w:val="000000"/>
                <w:sz w:val="18"/>
                <w:szCs w:val="18"/>
                <w:lang w:val="tr-TR"/>
              </w:rPr>
              <w:t>ni</w:t>
            </w:r>
            <w:r w:rsidR="00156802">
              <w:rPr>
                <w:rFonts w:ascii="Arial" w:hAnsi="Arial" w:cs="Arial"/>
                <w:color w:val="000000"/>
                <w:sz w:val="18"/>
                <w:szCs w:val="18"/>
                <w:lang w:val="tr-TR"/>
              </w:rPr>
              <w:t xml:space="preserve"> </w:t>
            </w:r>
            <w:r w:rsidRPr="00516B43">
              <w:rPr>
                <w:rFonts w:ascii="Arial" w:hAnsi="Arial" w:cs="Arial"/>
                <w:color w:val="000000"/>
                <w:sz w:val="18"/>
                <w:szCs w:val="18"/>
                <w:lang w:val="tr-TR"/>
              </w:rPr>
              <w:t>verdi. </w:t>
            </w:r>
            <w:r w:rsidR="00A05C0D">
              <w:rPr>
                <w:rFonts w:ascii="Arial" w:hAnsi="Arial" w:cs="Arial"/>
                <w:color w:val="000000"/>
                <w:sz w:val="18"/>
                <w:szCs w:val="18"/>
                <w:lang w:val="tr-TR"/>
              </w:rPr>
              <w:t>Halen Kadir Has Üniversitesi</w:t>
            </w:r>
            <w:r w:rsidRPr="00516B43">
              <w:rPr>
                <w:rFonts w:ascii="Arial" w:hAnsi="Arial" w:cs="Arial"/>
                <w:color w:val="000000"/>
                <w:sz w:val="18"/>
                <w:szCs w:val="18"/>
                <w:lang w:val="tr-TR"/>
              </w:rPr>
              <w:t> </w:t>
            </w:r>
            <w:r w:rsidR="001D52B3">
              <w:rPr>
                <w:rFonts w:ascii="Arial" w:hAnsi="Arial" w:cs="Arial"/>
                <w:color w:val="000000"/>
                <w:sz w:val="18"/>
                <w:szCs w:val="18"/>
                <w:lang w:val="tr-TR"/>
              </w:rPr>
              <w:t>İletişim Fakültesi’nde</w:t>
            </w:r>
            <w:r w:rsidRPr="00516B43">
              <w:rPr>
                <w:rFonts w:ascii="Arial" w:hAnsi="Arial" w:cs="Arial"/>
                <w:color w:val="000000"/>
                <w:sz w:val="18"/>
                <w:szCs w:val="18"/>
                <w:lang w:val="tr-TR"/>
              </w:rPr>
              <w:t xml:space="preserve"> </w:t>
            </w:r>
            <w:r w:rsidR="00A05C0D">
              <w:rPr>
                <w:rFonts w:ascii="Arial" w:hAnsi="Arial" w:cs="Arial"/>
                <w:color w:val="000000"/>
                <w:sz w:val="18"/>
                <w:szCs w:val="18"/>
                <w:lang w:val="tr-TR"/>
              </w:rPr>
              <w:t xml:space="preserve">Hİ’de </w:t>
            </w:r>
            <w:r w:rsidRPr="00516B43">
              <w:rPr>
                <w:rFonts w:ascii="Arial" w:hAnsi="Arial" w:cs="Arial"/>
                <w:color w:val="000000"/>
                <w:sz w:val="18"/>
                <w:szCs w:val="18"/>
                <w:lang w:val="tr-TR"/>
              </w:rPr>
              <w:t>Etkinlik Yönetimi (PR220) dersi veriyor.  </w:t>
            </w:r>
          </w:p>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Londra</w:t>
            </w:r>
            <w:r w:rsidR="005802E4">
              <w:rPr>
                <w:rFonts w:ascii="Arial" w:hAnsi="Arial" w:cs="Arial"/>
                <w:color w:val="000000"/>
                <w:sz w:val="18"/>
                <w:szCs w:val="18"/>
                <w:lang w:val="tr-TR"/>
              </w:rPr>
              <w:t xml:space="preserve"> merkezli Livcon Learning Academy’den aldığı koçluk </w:t>
            </w:r>
            <w:r w:rsidR="00DB34A8">
              <w:rPr>
                <w:rFonts w:ascii="Arial" w:hAnsi="Arial" w:cs="Arial"/>
                <w:color w:val="000000"/>
                <w:sz w:val="18"/>
                <w:szCs w:val="18"/>
                <w:lang w:val="tr-TR"/>
              </w:rPr>
              <w:t>formasyonu</w:t>
            </w:r>
            <w:r w:rsidR="005802E4">
              <w:rPr>
                <w:rFonts w:ascii="Arial" w:hAnsi="Arial" w:cs="Arial"/>
                <w:color w:val="000000"/>
                <w:sz w:val="18"/>
                <w:szCs w:val="18"/>
                <w:lang w:val="tr-TR"/>
              </w:rPr>
              <w:t xml:space="preserve"> ve özel olarak </w:t>
            </w:r>
            <w:r w:rsidRPr="00516B43">
              <w:rPr>
                <w:rFonts w:ascii="Arial" w:hAnsi="Arial" w:cs="Arial"/>
                <w:color w:val="000000"/>
                <w:sz w:val="18"/>
                <w:szCs w:val="18"/>
                <w:lang w:val="tr-TR"/>
              </w:rPr>
              <w:t>odaklandığı gençlik koçluğu alanındaki çalışmalarını bugün de sürdürüyor.</w:t>
            </w:r>
          </w:p>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 xml:space="preserve">B Planı </w:t>
            </w:r>
            <w:r w:rsidR="00DB34A8">
              <w:rPr>
                <w:rFonts w:ascii="Arial" w:hAnsi="Arial" w:cs="Arial"/>
                <w:color w:val="000000"/>
                <w:sz w:val="18"/>
                <w:szCs w:val="18"/>
                <w:lang w:val="tr-TR"/>
              </w:rPr>
              <w:t>niteliğindeki</w:t>
            </w:r>
            <w:r w:rsidRPr="00516B43">
              <w:rPr>
                <w:rFonts w:ascii="Arial" w:hAnsi="Arial" w:cs="Arial"/>
                <w:color w:val="000000"/>
                <w:sz w:val="18"/>
                <w:szCs w:val="18"/>
                <w:lang w:val="tr-TR"/>
              </w:rPr>
              <w:t xml:space="preserve"> APV - Agriculture | Permaculture | Vermiculture kapsamında kendi geliştirdiği ileri inovasyon örneği solucan çiftliğinde solucan gübresi üretiyor. APV Academy ile yetişkinlere vermikültür girişimciliği ve yatırımcılığı eğitimleri veriyor, APV Kidz </w:t>
            </w:r>
            <w:r w:rsidR="00165180">
              <w:rPr>
                <w:rFonts w:ascii="Arial" w:hAnsi="Arial" w:cs="Arial"/>
                <w:color w:val="000000"/>
                <w:sz w:val="18"/>
                <w:szCs w:val="18"/>
                <w:lang w:val="tr-TR"/>
              </w:rPr>
              <w:t>School</w:t>
            </w:r>
            <w:r w:rsidRPr="00516B43">
              <w:rPr>
                <w:rFonts w:ascii="Arial" w:hAnsi="Arial" w:cs="Arial"/>
                <w:color w:val="000000"/>
                <w:sz w:val="18"/>
                <w:szCs w:val="18"/>
                <w:lang w:val="tr-TR"/>
              </w:rPr>
              <w:t xml:space="preserve"> </w:t>
            </w:r>
            <w:r w:rsidR="00165180">
              <w:rPr>
                <w:rFonts w:ascii="Arial" w:hAnsi="Arial" w:cs="Arial"/>
                <w:color w:val="000000"/>
                <w:sz w:val="18"/>
                <w:szCs w:val="18"/>
                <w:lang w:val="tr-TR"/>
              </w:rPr>
              <w:t xml:space="preserve">projesi </w:t>
            </w:r>
            <w:r w:rsidRPr="00516B43">
              <w:rPr>
                <w:rFonts w:ascii="Arial" w:hAnsi="Arial" w:cs="Arial"/>
                <w:color w:val="000000"/>
                <w:sz w:val="18"/>
                <w:szCs w:val="18"/>
                <w:lang w:val="tr-TR"/>
              </w:rPr>
              <w:t xml:space="preserve">ile de okul öncesi yaş gruplarına ekoloji </w:t>
            </w:r>
            <w:r w:rsidR="000508D4">
              <w:rPr>
                <w:rFonts w:ascii="Arial" w:hAnsi="Arial" w:cs="Arial"/>
                <w:color w:val="000000"/>
                <w:sz w:val="18"/>
                <w:szCs w:val="18"/>
                <w:lang w:val="tr-TR"/>
              </w:rPr>
              <w:t>dersi kapsamında solucan besiciliği ve permakültür</w:t>
            </w:r>
            <w:r w:rsidRPr="00516B43">
              <w:rPr>
                <w:rFonts w:ascii="Arial" w:hAnsi="Arial" w:cs="Arial"/>
                <w:color w:val="000000"/>
                <w:sz w:val="18"/>
                <w:szCs w:val="18"/>
                <w:lang w:val="tr-TR"/>
              </w:rPr>
              <w:t xml:space="preserve"> </w:t>
            </w:r>
            <w:r w:rsidR="000508D4">
              <w:rPr>
                <w:rFonts w:ascii="Arial" w:hAnsi="Arial" w:cs="Arial"/>
                <w:color w:val="000000"/>
                <w:sz w:val="18"/>
                <w:szCs w:val="18"/>
                <w:lang w:val="tr-TR"/>
              </w:rPr>
              <w:t>atölyeleri düzenli</w:t>
            </w:r>
            <w:r w:rsidRPr="00516B43">
              <w:rPr>
                <w:rFonts w:ascii="Arial" w:hAnsi="Arial" w:cs="Arial"/>
                <w:color w:val="000000"/>
                <w:sz w:val="18"/>
                <w:szCs w:val="18"/>
                <w:lang w:val="tr-TR"/>
              </w:rPr>
              <w:t>yor. </w:t>
            </w:r>
          </w:p>
          <w:p w:rsidR="00156802" w:rsidRPr="00516B43" w:rsidRDefault="00156802" w:rsidP="00156802">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Çalışma</w:t>
            </w:r>
            <w:r>
              <w:rPr>
                <w:rFonts w:ascii="Arial" w:hAnsi="Arial" w:cs="Arial"/>
                <w:color w:val="000000"/>
                <w:sz w:val="18"/>
                <w:szCs w:val="18"/>
                <w:lang w:val="tr-TR"/>
              </w:rPr>
              <w:t xml:space="preserve"> yaşam</w:t>
            </w:r>
            <w:r w:rsidRPr="00516B43">
              <w:rPr>
                <w:rFonts w:ascii="Arial" w:hAnsi="Arial" w:cs="Arial"/>
                <w:color w:val="000000"/>
                <w:sz w:val="18"/>
                <w:szCs w:val="18"/>
                <w:lang w:val="tr-TR"/>
              </w:rPr>
              <w:t>ını </w:t>
            </w:r>
            <w:r w:rsidRPr="00516B43">
              <w:rPr>
                <w:rFonts w:ascii="Arial" w:hAnsi="Arial" w:cs="Arial"/>
                <w:color w:val="000000"/>
                <w:sz w:val="18"/>
                <w:szCs w:val="18"/>
                <w:shd w:val="clear" w:color="auto" w:fill="FFFFFF"/>
                <w:lang w:val="tr-TR"/>
              </w:rPr>
              <w:t>kurucusu olduğu EMT (2000) ve APV (2017) şirketlerinde </w:t>
            </w:r>
            <w:r w:rsidRPr="00516B43">
              <w:rPr>
                <w:rFonts w:ascii="Arial" w:hAnsi="Arial" w:cs="Arial"/>
                <w:color w:val="000000"/>
                <w:sz w:val="18"/>
                <w:szCs w:val="18"/>
                <w:lang w:val="tr-TR"/>
              </w:rPr>
              <w:t>sürdüren Hakan Türkkuşu; 2014-2016 yıllarından Ace of MICE Awards, 2017’den bu yana da Shining Star Awards için jüri üyeliği görevini yürütüyor.</w:t>
            </w:r>
          </w:p>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 xml:space="preserve">2018 yılında başlayan Terra Nova Camp projesi ile 11-17 yaş grubu genç bireylere eğlenirken öğrenecekleri öğrenirken de </w:t>
            </w:r>
            <w:r w:rsidR="006A437A">
              <w:rPr>
                <w:rFonts w:ascii="Arial" w:hAnsi="Arial" w:cs="Arial"/>
                <w:color w:val="000000"/>
                <w:sz w:val="18"/>
                <w:szCs w:val="18"/>
                <w:lang w:val="tr-TR"/>
              </w:rPr>
              <w:t>eğle</w:t>
            </w:r>
            <w:r w:rsidRPr="00516B43">
              <w:rPr>
                <w:rFonts w:ascii="Arial" w:hAnsi="Arial" w:cs="Arial"/>
                <w:color w:val="000000"/>
                <w:sz w:val="18"/>
                <w:szCs w:val="18"/>
                <w:lang w:val="tr-TR"/>
              </w:rPr>
              <w:t xml:space="preserve">necekleri </w:t>
            </w:r>
            <w:r w:rsidR="006A437A" w:rsidRPr="00516B43">
              <w:rPr>
                <w:rFonts w:ascii="Arial" w:hAnsi="Arial" w:cs="Arial"/>
                <w:color w:val="000000"/>
                <w:sz w:val="18"/>
                <w:szCs w:val="18"/>
                <w:lang w:val="tr-TR"/>
              </w:rPr>
              <w:t>doğayı keşfetmeleri ve temel beceri geliştirme</w:t>
            </w:r>
            <w:r w:rsidR="006A437A">
              <w:rPr>
                <w:rFonts w:ascii="Arial" w:hAnsi="Arial" w:cs="Arial"/>
                <w:color w:val="000000"/>
                <w:sz w:val="18"/>
                <w:szCs w:val="18"/>
                <w:lang w:val="tr-TR"/>
              </w:rPr>
              <w:t>ye</w:t>
            </w:r>
            <w:r w:rsidR="006A437A" w:rsidRPr="00516B43">
              <w:rPr>
                <w:rFonts w:ascii="Arial" w:hAnsi="Arial" w:cs="Arial"/>
                <w:color w:val="000000"/>
                <w:sz w:val="18"/>
                <w:szCs w:val="18"/>
                <w:lang w:val="tr-TR"/>
              </w:rPr>
              <w:t xml:space="preserve"> odaklı </w:t>
            </w:r>
            <w:r w:rsidRPr="00516B43">
              <w:rPr>
                <w:rFonts w:ascii="Arial" w:hAnsi="Arial" w:cs="Arial"/>
                <w:color w:val="000000"/>
                <w:sz w:val="18"/>
                <w:szCs w:val="18"/>
                <w:lang w:val="tr-TR"/>
              </w:rPr>
              <w:t xml:space="preserve">alternative bir program sunuyor. </w:t>
            </w:r>
          </w:p>
          <w:p w:rsidR="0021167B" w:rsidRPr="00516B43" w:rsidRDefault="0021167B" w:rsidP="0021167B">
            <w:pPr>
              <w:spacing w:after="60"/>
              <w:ind w:right="-5" w:firstLine="284"/>
              <w:jc w:val="both"/>
              <w:rPr>
                <w:rFonts w:ascii="Arial" w:hAnsi="Arial" w:cs="Arial"/>
                <w:color w:val="000000"/>
                <w:sz w:val="18"/>
                <w:szCs w:val="18"/>
                <w:lang w:val="tr-TR"/>
              </w:rPr>
            </w:pPr>
            <w:r w:rsidRPr="00516B43">
              <w:rPr>
                <w:rFonts w:ascii="Arial" w:hAnsi="Arial" w:cs="Arial"/>
                <w:color w:val="000000"/>
                <w:sz w:val="18"/>
                <w:szCs w:val="18"/>
                <w:lang w:val="tr-TR"/>
              </w:rPr>
              <w:t>Hakan Türkkuşu, “</w:t>
            </w:r>
            <w:r w:rsidRPr="00516B43">
              <w:rPr>
                <w:rFonts w:ascii="Arial" w:hAnsi="Arial" w:cs="Arial"/>
                <w:b/>
                <w:bCs/>
                <w:color w:val="000000"/>
                <w:sz w:val="18"/>
                <w:szCs w:val="18"/>
                <w:lang w:val="tr-TR"/>
              </w:rPr>
              <w:t>Öğren</w:t>
            </w:r>
            <w:r w:rsidRPr="00516B43">
              <w:rPr>
                <w:rFonts w:ascii="Arial" w:hAnsi="Arial" w:cs="Arial"/>
                <w:color w:val="000000"/>
                <w:sz w:val="18"/>
                <w:szCs w:val="18"/>
                <w:lang w:val="tr-TR"/>
              </w:rPr>
              <w:t>dim | </w:t>
            </w:r>
            <w:r w:rsidRPr="00516B43">
              <w:rPr>
                <w:rFonts w:ascii="Arial" w:hAnsi="Arial" w:cs="Arial"/>
                <w:b/>
                <w:bCs/>
                <w:color w:val="000000"/>
                <w:sz w:val="18"/>
                <w:szCs w:val="18"/>
                <w:lang w:val="tr-TR"/>
              </w:rPr>
              <w:t>Yaşa</w:t>
            </w:r>
            <w:r w:rsidRPr="00516B43">
              <w:rPr>
                <w:rFonts w:ascii="Arial" w:hAnsi="Arial" w:cs="Arial"/>
                <w:color w:val="000000"/>
                <w:sz w:val="18"/>
                <w:szCs w:val="18"/>
                <w:lang w:val="tr-TR"/>
              </w:rPr>
              <w:t>dım | </w:t>
            </w:r>
            <w:r w:rsidRPr="00516B43">
              <w:rPr>
                <w:rFonts w:ascii="Arial" w:hAnsi="Arial" w:cs="Arial"/>
                <w:b/>
                <w:bCs/>
                <w:color w:val="000000"/>
                <w:sz w:val="18"/>
                <w:szCs w:val="18"/>
                <w:lang w:val="tr-TR"/>
              </w:rPr>
              <w:t>Anlat</w:t>
            </w:r>
            <w:r w:rsidRPr="00516B43">
              <w:rPr>
                <w:rFonts w:ascii="Arial" w:hAnsi="Arial" w:cs="Arial"/>
                <w:color w:val="000000"/>
                <w:sz w:val="18"/>
                <w:szCs w:val="18"/>
                <w:lang w:val="tr-TR"/>
              </w:rPr>
              <w:t xml:space="preserve">tım” başlıklı eğitim ve konferans serisinin ilk bölümünde medya </w:t>
            </w:r>
            <w:r w:rsidR="006A437A">
              <w:rPr>
                <w:rFonts w:ascii="Arial" w:hAnsi="Arial" w:cs="Arial"/>
                <w:color w:val="000000"/>
                <w:sz w:val="18"/>
                <w:szCs w:val="18"/>
                <w:lang w:val="tr-TR"/>
              </w:rPr>
              <w:t>“</w:t>
            </w:r>
            <w:r w:rsidRPr="00516B43">
              <w:rPr>
                <w:rFonts w:ascii="Arial" w:hAnsi="Arial" w:cs="Arial"/>
                <w:color w:val="000000"/>
                <w:sz w:val="18"/>
                <w:szCs w:val="18"/>
                <w:lang w:val="tr-TR"/>
              </w:rPr>
              <w:t>Medyada genler değişiyor, Gazetecilik evrim geçiriyor</w:t>
            </w:r>
            <w:r w:rsidR="006A437A">
              <w:rPr>
                <w:rFonts w:ascii="Arial" w:hAnsi="Arial" w:cs="Arial"/>
                <w:color w:val="000000"/>
                <w:sz w:val="18"/>
                <w:szCs w:val="18"/>
                <w:lang w:val="tr-TR"/>
              </w:rPr>
              <w:t>”</w:t>
            </w:r>
            <w:r w:rsidRPr="00516B43">
              <w:rPr>
                <w:rFonts w:ascii="Arial" w:hAnsi="Arial" w:cs="Arial"/>
                <w:color w:val="000000"/>
                <w:sz w:val="18"/>
                <w:szCs w:val="18"/>
                <w:lang w:val="tr-TR"/>
              </w:rPr>
              <w:t>, ikincisinde etkinlik yönetimi</w:t>
            </w:r>
            <w:r w:rsidR="006A437A">
              <w:rPr>
                <w:rFonts w:ascii="Arial" w:hAnsi="Arial" w:cs="Arial"/>
                <w:color w:val="000000"/>
                <w:sz w:val="18"/>
                <w:szCs w:val="18"/>
                <w:lang w:val="tr-TR"/>
              </w:rPr>
              <w:t xml:space="preserve"> “</w:t>
            </w:r>
            <w:r w:rsidRPr="00516B43">
              <w:rPr>
                <w:rFonts w:ascii="Arial" w:hAnsi="Arial" w:cs="Arial"/>
                <w:color w:val="000000"/>
                <w:sz w:val="18"/>
                <w:szCs w:val="18"/>
                <w:lang w:val="tr-TR"/>
              </w:rPr>
              <w:t>Etkinlikler de tıpkı insanlar gibidir: Doğar | Büyür | Biter</w:t>
            </w:r>
            <w:r w:rsidR="006A437A">
              <w:rPr>
                <w:rFonts w:ascii="Arial" w:hAnsi="Arial" w:cs="Arial"/>
                <w:color w:val="000000"/>
                <w:sz w:val="18"/>
                <w:szCs w:val="18"/>
                <w:lang w:val="tr-TR"/>
              </w:rPr>
              <w:t>”</w:t>
            </w:r>
            <w:r w:rsidRPr="00516B43">
              <w:rPr>
                <w:rFonts w:ascii="Arial" w:hAnsi="Arial" w:cs="Arial"/>
                <w:color w:val="000000"/>
                <w:sz w:val="18"/>
                <w:szCs w:val="18"/>
                <w:lang w:val="tr-TR"/>
              </w:rPr>
              <w:t xml:space="preserve"> ve üçüncü</w:t>
            </w:r>
            <w:r w:rsidR="006A437A">
              <w:rPr>
                <w:rFonts w:ascii="Arial" w:hAnsi="Arial" w:cs="Arial"/>
                <w:color w:val="000000"/>
                <w:sz w:val="18"/>
                <w:szCs w:val="18"/>
                <w:lang w:val="tr-TR"/>
              </w:rPr>
              <w:t xml:space="preserve"> ve sonuncusunda </w:t>
            </w:r>
            <w:r w:rsidRPr="00516B43">
              <w:rPr>
                <w:rFonts w:ascii="Arial" w:hAnsi="Arial" w:cs="Arial"/>
                <w:color w:val="000000"/>
                <w:sz w:val="18"/>
                <w:szCs w:val="18"/>
                <w:lang w:val="tr-TR"/>
              </w:rPr>
              <w:t>ise iletişim (Sosyal Medyayı kavramak: Eskiden Facebook yoktu, buralar hep dutluktu</w:t>
            </w:r>
            <w:r w:rsidR="006A437A">
              <w:rPr>
                <w:rFonts w:ascii="Arial" w:hAnsi="Arial" w:cs="Arial"/>
                <w:color w:val="000000"/>
                <w:sz w:val="18"/>
                <w:szCs w:val="18"/>
                <w:lang w:val="tr-TR"/>
              </w:rPr>
              <w:t>”</w:t>
            </w:r>
            <w:r w:rsidRPr="00516B43">
              <w:rPr>
                <w:rFonts w:ascii="Arial" w:hAnsi="Arial" w:cs="Arial"/>
                <w:color w:val="000000"/>
                <w:sz w:val="18"/>
                <w:szCs w:val="18"/>
                <w:lang w:val="tr-TR"/>
              </w:rPr>
              <w:t xml:space="preserve"> </w:t>
            </w:r>
            <w:r w:rsidR="006A437A">
              <w:rPr>
                <w:rFonts w:ascii="Arial" w:hAnsi="Arial" w:cs="Arial"/>
                <w:color w:val="000000"/>
                <w:sz w:val="18"/>
                <w:szCs w:val="18"/>
                <w:lang w:val="tr-TR"/>
              </w:rPr>
              <w:t>başlıklı konuları</w:t>
            </w:r>
            <w:r w:rsidRPr="00516B43">
              <w:rPr>
                <w:rFonts w:ascii="Arial" w:hAnsi="Arial" w:cs="Arial"/>
                <w:color w:val="000000"/>
                <w:sz w:val="18"/>
                <w:szCs w:val="18"/>
                <w:lang w:val="tr-TR"/>
              </w:rPr>
              <w:t xml:space="preserve"> ele aldığı profesyonel paylaşımlarını exclusive olarak CSA Celebrity Speakers A</w:t>
            </w:r>
            <w:r w:rsidR="006A437A">
              <w:rPr>
                <w:rFonts w:ascii="Arial" w:hAnsi="Arial" w:cs="Arial"/>
                <w:color w:val="000000"/>
                <w:sz w:val="18"/>
                <w:szCs w:val="18"/>
                <w:lang w:val="tr-TR"/>
              </w:rPr>
              <w:t xml:space="preserve">ssociation üzerinden sürdürüyor. </w:t>
            </w:r>
            <w:r w:rsidRPr="00516B43">
              <w:rPr>
                <w:rFonts w:ascii="Arial" w:hAnsi="Arial" w:cs="Arial"/>
                <w:color w:val="000000"/>
                <w:sz w:val="18"/>
                <w:szCs w:val="18"/>
                <w:lang w:val="tr-TR"/>
              </w:rPr>
              <w:t xml:space="preserve">Ayrıca network, kariyer, girişimcilik, inovasyon, </w:t>
            </w:r>
            <w:r w:rsidR="006A437A">
              <w:rPr>
                <w:rFonts w:ascii="Arial" w:hAnsi="Arial" w:cs="Arial"/>
                <w:color w:val="000000"/>
                <w:sz w:val="18"/>
                <w:szCs w:val="18"/>
                <w:lang w:val="tr-TR"/>
              </w:rPr>
              <w:t>doğada yaşam</w:t>
            </w:r>
            <w:r w:rsidRPr="00516B43">
              <w:rPr>
                <w:rFonts w:ascii="Arial" w:hAnsi="Arial" w:cs="Arial"/>
                <w:color w:val="000000"/>
                <w:sz w:val="18"/>
                <w:szCs w:val="18"/>
                <w:lang w:val="tr-TR"/>
              </w:rPr>
              <w:t>, seyahat temalı konferans ve etki</w:t>
            </w:r>
            <w:r w:rsidR="006A437A">
              <w:rPr>
                <w:rFonts w:ascii="Arial" w:hAnsi="Arial" w:cs="Arial"/>
                <w:color w:val="000000"/>
                <w:sz w:val="18"/>
                <w:szCs w:val="18"/>
                <w:lang w:val="tr-TR"/>
              </w:rPr>
              <w:t>nliklere konuk konuşmacı olarak katılıyor, kurumsal motivasyon odaklı eğitimler veriyor.</w:t>
            </w:r>
          </w:p>
          <w:p w:rsidR="0021167B" w:rsidRPr="00516B43" w:rsidRDefault="0021167B" w:rsidP="0021167B">
            <w:pPr>
              <w:spacing w:after="80"/>
              <w:ind w:firstLine="426"/>
              <w:jc w:val="both"/>
              <w:rPr>
                <w:rFonts w:ascii="Arial" w:hAnsi="Arial" w:cs="Arial"/>
                <w:bCs/>
                <w:iCs/>
                <w:sz w:val="18"/>
                <w:szCs w:val="18"/>
                <w:lang w:val="tr-TR"/>
              </w:rPr>
            </w:pPr>
            <w:r w:rsidRPr="00516B43">
              <w:rPr>
                <w:rFonts w:ascii="Arial" w:hAnsi="Arial" w:cs="Arial"/>
                <w:color w:val="000000"/>
                <w:sz w:val="18"/>
                <w:szCs w:val="18"/>
                <w:lang w:val="tr-TR"/>
              </w:rPr>
              <w:t>Pek çok üniversitede ve Boğaziçi Üniversitesi - Boogy Academy ortak sertifika programında ders kitabı kabul edilen </w:t>
            </w:r>
            <w:r w:rsidRPr="00516B43">
              <w:rPr>
                <w:rFonts w:ascii="Arial" w:hAnsi="Arial" w:cs="Arial"/>
                <w:b/>
                <w:bCs/>
                <w:color w:val="000000"/>
                <w:sz w:val="18"/>
                <w:szCs w:val="18"/>
                <w:lang w:val="tr-TR"/>
              </w:rPr>
              <w:t>5N1K ile Etkinlik Yönetimi | Event Management via 5W1H</w:t>
            </w:r>
            <w:r w:rsidRPr="00516B43">
              <w:rPr>
                <w:rFonts w:ascii="Arial" w:hAnsi="Arial" w:cs="Arial"/>
                <w:color w:val="000000"/>
                <w:sz w:val="18"/>
                <w:szCs w:val="18"/>
                <w:lang w:val="tr-TR"/>
              </w:rPr>
              <w:t> kitabı ile, marka iletişiminde etkinlik yönetimi konusunda işin teorisi ile yetinmeyenler için “deneyime dayalı” farklı bir bakış açısı sunuyor.</w:t>
            </w:r>
            <w:r w:rsidRPr="00516B43">
              <w:rPr>
                <w:rStyle w:val="Strong"/>
                <w:rFonts w:ascii="Arial" w:hAnsi="Arial" w:cs="Arial"/>
                <w:b w:val="0"/>
                <w:iCs/>
                <w:sz w:val="18"/>
                <w:szCs w:val="18"/>
                <w:lang w:val="tr-TR"/>
              </w:rPr>
              <w:t>.</w:t>
            </w:r>
          </w:p>
        </w:tc>
        <w:tc>
          <w:tcPr>
            <w:tcW w:w="4890" w:type="dxa"/>
            <w:tcBorders>
              <w:top w:val="nil"/>
              <w:left w:val="nil"/>
              <w:bottom w:val="nil"/>
              <w:right w:val="nil"/>
            </w:tcBorders>
            <w:shd w:val="clear" w:color="auto" w:fill="auto"/>
          </w:tcPr>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lastRenderedPageBreak/>
              <w:t xml:space="preserve">He was born in </w:t>
            </w:r>
            <w:proofErr w:type="spellStart"/>
            <w:r w:rsidRPr="00516B43">
              <w:rPr>
                <w:rFonts w:ascii="Arial" w:hAnsi="Arial" w:cs="Arial"/>
                <w:color w:val="353535"/>
                <w:sz w:val="18"/>
                <w:szCs w:val="18"/>
              </w:rPr>
              <w:t>Eskişehir</w:t>
            </w:r>
            <w:proofErr w:type="spellEnd"/>
            <w:r w:rsidRPr="00516B43">
              <w:rPr>
                <w:rFonts w:ascii="Arial" w:hAnsi="Arial" w:cs="Arial"/>
                <w:color w:val="353535"/>
                <w:sz w:val="18"/>
                <w:szCs w:val="18"/>
              </w:rPr>
              <w:t xml:space="preserve"> on April 11</w:t>
            </w:r>
            <w:r w:rsidRPr="00516B43">
              <w:rPr>
                <w:rFonts w:ascii="Arial" w:hAnsi="Arial" w:cs="Arial"/>
                <w:color w:val="353535"/>
                <w:sz w:val="18"/>
                <w:szCs w:val="18"/>
                <w:vertAlign w:val="superscript"/>
              </w:rPr>
              <w:t>th</w:t>
            </w:r>
            <w:r w:rsidRPr="00516B43">
              <w:rPr>
                <w:rFonts w:ascii="Arial" w:hAnsi="Arial" w:cs="Arial"/>
                <w:color w:val="353535"/>
                <w:sz w:val="18"/>
                <w:szCs w:val="18"/>
              </w:rPr>
              <w:t>, 1963. He completed his primary and secondary schools in Bursa, graduated from Bursa Anatolian High School in 1981. In the same year he was enrolled Istanbul University, Faculty of Economics and graduated in 1985 with the grade of 85 point average.</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During his education, he focused on journalism that he was interested in and worked for THA-Turkish News Agency, </w:t>
            </w:r>
            <w:proofErr w:type="spellStart"/>
            <w:r w:rsidRPr="00516B43">
              <w:rPr>
                <w:rFonts w:ascii="Arial" w:hAnsi="Arial" w:cs="Arial"/>
                <w:color w:val="353535"/>
                <w:sz w:val="18"/>
                <w:szCs w:val="18"/>
              </w:rPr>
              <w:t>Nokta</w:t>
            </w:r>
            <w:proofErr w:type="spellEnd"/>
            <w:r w:rsidRPr="00516B43">
              <w:rPr>
                <w:rFonts w:ascii="Arial" w:hAnsi="Arial" w:cs="Arial"/>
                <w:color w:val="353535"/>
                <w:sz w:val="18"/>
                <w:szCs w:val="18"/>
              </w:rPr>
              <w:t xml:space="preserve"> magazine and </w:t>
            </w:r>
            <w:proofErr w:type="spellStart"/>
            <w:r w:rsidRPr="00516B43">
              <w:rPr>
                <w:rFonts w:ascii="Arial" w:hAnsi="Arial" w:cs="Arial"/>
                <w:color w:val="353535"/>
                <w:sz w:val="18"/>
                <w:szCs w:val="18"/>
              </w:rPr>
              <w:t>Milliyet</w:t>
            </w:r>
            <w:proofErr w:type="spellEnd"/>
            <w:r w:rsidRPr="00516B43">
              <w:rPr>
                <w:rFonts w:ascii="Arial" w:hAnsi="Arial" w:cs="Arial"/>
                <w:color w:val="353535"/>
                <w:sz w:val="18"/>
                <w:szCs w:val="18"/>
              </w:rPr>
              <w:t xml:space="preserve"> newspaper respectively. As an editor and news reporter, he worked for </w:t>
            </w:r>
            <w:proofErr w:type="spellStart"/>
            <w:r w:rsidRPr="00516B43">
              <w:rPr>
                <w:rFonts w:ascii="Arial" w:hAnsi="Arial" w:cs="Arial"/>
                <w:color w:val="353535"/>
                <w:sz w:val="18"/>
                <w:szCs w:val="18"/>
              </w:rPr>
              <w:t>Milliyet</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Kardeş</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Milliyet</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Çocuk</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Günümüzde</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Kitaplar</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İktisat</w:t>
            </w:r>
            <w:proofErr w:type="spellEnd"/>
            <w:r w:rsidRPr="00516B43">
              <w:rPr>
                <w:rFonts w:ascii="Arial" w:hAnsi="Arial" w:cs="Arial"/>
                <w:color w:val="353535"/>
                <w:sz w:val="18"/>
                <w:szCs w:val="18"/>
              </w:rPr>
              <w:t xml:space="preserve"> magazine, </w:t>
            </w:r>
            <w:proofErr w:type="spellStart"/>
            <w:r w:rsidRPr="00516B43">
              <w:rPr>
                <w:rFonts w:ascii="Arial" w:hAnsi="Arial" w:cs="Arial"/>
                <w:color w:val="353535"/>
                <w:sz w:val="18"/>
                <w:szCs w:val="18"/>
              </w:rPr>
              <w:t>Kapital</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Karacan</w:t>
            </w:r>
            <w:proofErr w:type="spellEnd"/>
            <w:r w:rsidRPr="00516B43">
              <w:rPr>
                <w:rFonts w:ascii="Arial" w:hAnsi="Arial" w:cs="Arial"/>
                <w:color w:val="353535"/>
                <w:sz w:val="18"/>
                <w:szCs w:val="18"/>
              </w:rPr>
              <w:t>), Capital (</w:t>
            </w:r>
            <w:proofErr w:type="spellStart"/>
            <w:r w:rsidRPr="00516B43">
              <w:rPr>
                <w:rFonts w:ascii="Arial" w:hAnsi="Arial" w:cs="Arial"/>
                <w:color w:val="353535"/>
                <w:sz w:val="18"/>
                <w:szCs w:val="18"/>
              </w:rPr>
              <w:t>Hurriyet</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Otomotiv</w:t>
            </w:r>
            <w:proofErr w:type="spellEnd"/>
            <w:r w:rsidRPr="00516B43">
              <w:rPr>
                <w:rFonts w:ascii="Arial" w:hAnsi="Arial" w:cs="Arial"/>
                <w:color w:val="353535"/>
                <w:sz w:val="18"/>
                <w:szCs w:val="18"/>
              </w:rPr>
              <w:t xml:space="preserve">, Macro, Playboy, Image of Turkey, </w:t>
            </w:r>
            <w:proofErr w:type="spellStart"/>
            <w:r w:rsidRPr="00516B43">
              <w:rPr>
                <w:rFonts w:ascii="Arial" w:hAnsi="Arial" w:cs="Arial"/>
                <w:color w:val="353535"/>
                <w:sz w:val="18"/>
                <w:szCs w:val="18"/>
              </w:rPr>
              <w:t>Deniz</w:t>
            </w:r>
            <w:proofErr w:type="spellEnd"/>
            <w:r w:rsidRPr="00516B43">
              <w:rPr>
                <w:rFonts w:ascii="Arial" w:hAnsi="Arial" w:cs="Arial"/>
                <w:color w:val="353535"/>
                <w:sz w:val="18"/>
                <w:szCs w:val="18"/>
              </w:rPr>
              <w:t xml:space="preserve"> Magazine, Economist, Flash TV, </w:t>
            </w:r>
            <w:proofErr w:type="spellStart"/>
            <w:r w:rsidRPr="00516B43">
              <w:rPr>
                <w:rFonts w:ascii="Arial" w:hAnsi="Arial" w:cs="Arial"/>
                <w:color w:val="353535"/>
                <w:sz w:val="18"/>
                <w:szCs w:val="18"/>
              </w:rPr>
              <w:t>Kanal</w:t>
            </w:r>
            <w:proofErr w:type="spellEnd"/>
            <w:r w:rsidRPr="00516B43">
              <w:rPr>
                <w:rFonts w:ascii="Arial" w:hAnsi="Arial" w:cs="Arial"/>
                <w:color w:val="353535"/>
                <w:sz w:val="18"/>
                <w:szCs w:val="18"/>
              </w:rPr>
              <w:t xml:space="preserve"> E and Alfa Publications. He contributed to </w:t>
            </w:r>
            <w:proofErr w:type="spellStart"/>
            <w:r w:rsidRPr="00516B43">
              <w:rPr>
                <w:rFonts w:ascii="Arial" w:hAnsi="Arial" w:cs="Arial"/>
                <w:color w:val="353535"/>
                <w:sz w:val="18"/>
                <w:szCs w:val="18"/>
              </w:rPr>
              <w:t>Nederlandse</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Omroep</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Stichting</w:t>
            </w:r>
            <w:proofErr w:type="spellEnd"/>
            <w:r w:rsidRPr="00516B43">
              <w:rPr>
                <w:rFonts w:ascii="Arial" w:hAnsi="Arial" w:cs="Arial"/>
                <w:color w:val="353535"/>
                <w:sz w:val="18"/>
                <w:szCs w:val="18"/>
              </w:rPr>
              <w:t xml:space="preserve"> (NOS); the Netherlands Broadcasting Foundation’s Turkish broadcasting services with his news from Turkey. He wrote for corporate quarterlies such as MICE </w:t>
            </w:r>
            <w:proofErr w:type="spellStart"/>
            <w:r w:rsidRPr="00516B43">
              <w:rPr>
                <w:rFonts w:ascii="Arial" w:hAnsi="Arial" w:cs="Arial"/>
                <w:color w:val="353535"/>
                <w:sz w:val="18"/>
                <w:szCs w:val="18"/>
              </w:rPr>
              <w:t>Dergi</w:t>
            </w:r>
            <w:proofErr w:type="spellEnd"/>
            <w:r w:rsidRPr="00516B43">
              <w:rPr>
                <w:rFonts w:ascii="Arial" w:hAnsi="Arial" w:cs="Arial"/>
                <w:color w:val="353535"/>
                <w:sz w:val="18"/>
                <w:szCs w:val="18"/>
              </w:rPr>
              <w:t xml:space="preserve">, STH </w:t>
            </w:r>
            <w:proofErr w:type="spellStart"/>
            <w:r w:rsidRPr="00516B43">
              <w:rPr>
                <w:rFonts w:ascii="Arial" w:hAnsi="Arial" w:cs="Arial"/>
                <w:color w:val="353535"/>
                <w:sz w:val="18"/>
                <w:szCs w:val="18"/>
              </w:rPr>
              <w:t>Bülten</w:t>
            </w:r>
            <w:proofErr w:type="spellEnd"/>
            <w:r w:rsidRPr="00516B43">
              <w:rPr>
                <w:rFonts w:ascii="Arial" w:hAnsi="Arial" w:cs="Arial"/>
                <w:color w:val="353535"/>
                <w:sz w:val="18"/>
                <w:szCs w:val="18"/>
              </w:rPr>
              <w:t xml:space="preserve"> and </w:t>
            </w:r>
            <w:proofErr w:type="spellStart"/>
            <w:r w:rsidRPr="00516B43">
              <w:rPr>
                <w:rFonts w:ascii="Arial" w:hAnsi="Arial" w:cs="Arial"/>
                <w:color w:val="353535"/>
                <w:sz w:val="18"/>
                <w:szCs w:val="18"/>
              </w:rPr>
              <w:t>Pietra</w:t>
            </w:r>
            <w:proofErr w:type="spellEnd"/>
            <w:r w:rsidRPr="00516B43">
              <w:rPr>
                <w:rFonts w:ascii="Arial" w:hAnsi="Arial" w:cs="Arial"/>
                <w:color w:val="353535"/>
                <w:sz w:val="18"/>
                <w:szCs w:val="18"/>
              </w:rPr>
              <w:t xml:space="preserve"> Magazine. He is still working as </w:t>
            </w:r>
            <w:proofErr w:type="spellStart"/>
            <w:r w:rsidRPr="00516B43">
              <w:rPr>
                <w:rFonts w:ascii="Arial" w:hAnsi="Arial" w:cs="Arial"/>
                <w:color w:val="353535"/>
                <w:sz w:val="18"/>
                <w:szCs w:val="18"/>
              </w:rPr>
              <w:t>contributer</w:t>
            </w:r>
            <w:proofErr w:type="spellEnd"/>
            <w:r w:rsidRPr="00516B43">
              <w:rPr>
                <w:rFonts w:ascii="Arial" w:hAnsi="Arial" w:cs="Arial"/>
                <w:color w:val="353535"/>
                <w:sz w:val="18"/>
                <w:szCs w:val="18"/>
              </w:rPr>
              <w:t xml:space="preserve"> editor for www.sanalhabermerkezi.com; the first brand specific news agency and content provider Associated Editors that he founded.</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He translated almost 200 publications including encyclopedias and children’s books into Turkish; notably Anna Pasternak’s Princess in Love - the heartbreaking story of Lady Di, </w:t>
            </w:r>
            <w:proofErr w:type="spellStart"/>
            <w:r w:rsidRPr="00516B43">
              <w:rPr>
                <w:rFonts w:ascii="Arial" w:hAnsi="Arial" w:cs="Arial"/>
                <w:color w:val="353535"/>
                <w:sz w:val="18"/>
                <w:szCs w:val="18"/>
              </w:rPr>
              <w:t>Jem</w:t>
            </w:r>
            <w:proofErr w:type="spellEnd"/>
            <w:r w:rsidRPr="00516B43">
              <w:rPr>
                <w:rFonts w:ascii="Arial" w:hAnsi="Arial" w:cs="Arial"/>
                <w:color w:val="353535"/>
                <w:sz w:val="18"/>
                <w:szCs w:val="18"/>
              </w:rPr>
              <w:t xml:space="preserve">: Memoirs of an Ottoman Secret Agent by Roderick Conway Morris and Turkey, America’s Forgotten Ally by </w:t>
            </w:r>
            <w:proofErr w:type="spellStart"/>
            <w:r w:rsidRPr="00516B43">
              <w:rPr>
                <w:rFonts w:ascii="Arial" w:hAnsi="Arial" w:cs="Arial"/>
                <w:color w:val="353535"/>
                <w:sz w:val="18"/>
                <w:szCs w:val="18"/>
              </w:rPr>
              <w:t>Dankwart</w:t>
            </w:r>
            <w:proofErr w:type="spellEnd"/>
            <w:r w:rsidRPr="00516B43">
              <w:rPr>
                <w:rFonts w:ascii="Arial" w:hAnsi="Arial" w:cs="Arial"/>
                <w:color w:val="353535"/>
                <w:sz w:val="18"/>
                <w:szCs w:val="18"/>
              </w:rPr>
              <w:t xml:space="preserve"> A. </w:t>
            </w:r>
            <w:proofErr w:type="spellStart"/>
            <w:r w:rsidRPr="00516B43">
              <w:rPr>
                <w:rFonts w:ascii="Arial" w:hAnsi="Arial" w:cs="Arial"/>
                <w:color w:val="353535"/>
                <w:sz w:val="18"/>
                <w:szCs w:val="18"/>
              </w:rPr>
              <w:t>Rustoy</w:t>
            </w:r>
            <w:proofErr w:type="spellEnd"/>
            <w:r w:rsidRPr="00516B43">
              <w:rPr>
                <w:rFonts w:ascii="Arial" w:hAnsi="Arial" w:cs="Arial"/>
                <w:color w:val="353535"/>
                <w:sz w:val="18"/>
                <w:szCs w:val="18"/>
              </w:rPr>
              <w:t xml:space="preserve"> - a political history analysis. During that period he worked on </w:t>
            </w:r>
            <w:proofErr w:type="spellStart"/>
            <w:r w:rsidRPr="00516B43">
              <w:rPr>
                <w:rFonts w:ascii="Arial" w:hAnsi="Arial" w:cs="Arial"/>
                <w:color w:val="353535"/>
                <w:sz w:val="18"/>
                <w:szCs w:val="18"/>
              </w:rPr>
              <w:t>Türkiye</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Spor</w:t>
            </w:r>
            <w:proofErr w:type="spellEnd"/>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Ünlüleri</w:t>
            </w:r>
            <w:proofErr w:type="spellEnd"/>
            <w:r w:rsidRPr="00516B43">
              <w:rPr>
                <w:rFonts w:ascii="Arial" w:hAnsi="Arial" w:cs="Arial"/>
                <w:color w:val="353535"/>
                <w:sz w:val="18"/>
                <w:szCs w:val="18"/>
              </w:rPr>
              <w:t xml:space="preserve"> Encyclopedia and won the 3</w:t>
            </w:r>
            <w:r w:rsidRPr="00516B43">
              <w:rPr>
                <w:rFonts w:ascii="Arial" w:hAnsi="Arial" w:cs="Arial"/>
                <w:color w:val="353535"/>
                <w:sz w:val="18"/>
                <w:szCs w:val="18"/>
                <w:vertAlign w:val="superscript"/>
              </w:rPr>
              <w:t>rd</w:t>
            </w:r>
            <w:r w:rsidRPr="00516B43">
              <w:rPr>
                <w:rFonts w:ascii="Arial" w:hAnsi="Arial" w:cs="Arial"/>
                <w:color w:val="353535"/>
                <w:sz w:val="18"/>
                <w:szCs w:val="18"/>
              </w:rPr>
              <w:t>prize at the Environmental Issues of Turkey Foundation contest for his “Turkey towards 2000’s” work.</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Leaving more than </w:t>
            </w:r>
            <w:r w:rsidR="00516B43">
              <w:rPr>
                <w:rFonts w:ascii="Arial" w:hAnsi="Arial" w:cs="Arial"/>
                <w:color w:val="353535"/>
                <w:sz w:val="18"/>
                <w:szCs w:val="18"/>
              </w:rPr>
              <w:t>35 years</w:t>
            </w:r>
            <w:r w:rsidRPr="00516B43">
              <w:rPr>
                <w:rFonts w:ascii="Arial" w:hAnsi="Arial" w:cs="Arial"/>
                <w:color w:val="353535"/>
                <w:sz w:val="18"/>
                <w:szCs w:val="18"/>
              </w:rPr>
              <w:t xml:space="preserve"> behind at his professional life, Hakan Türkkuşu took part in more than 13 thousand works from event management to media relations for more than thousand brands of several</w:t>
            </w:r>
            <w:r w:rsidR="00516B43">
              <w:rPr>
                <w:rFonts w:ascii="Arial" w:hAnsi="Arial" w:cs="Arial"/>
                <w:color w:val="353535"/>
                <w:sz w:val="18"/>
                <w:szCs w:val="18"/>
              </w:rPr>
              <w:t xml:space="preserve"> </w:t>
            </w:r>
            <w:r w:rsidRPr="00516B43">
              <w:rPr>
                <w:rFonts w:ascii="Arial" w:hAnsi="Arial" w:cs="Arial"/>
                <w:color w:val="353535"/>
                <w:sz w:val="18"/>
                <w:szCs w:val="18"/>
              </w:rPr>
              <w:t>industries.</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He has been a pioneer on many projects and events such as the first stadium concert in Turkey (Bryan Adams), first road show ever designed from A to Z in Turkey (Jean Caravan), Turkey’s being the only country to host the “greatest adventure” Camel Trophy eliminations twice that he made a great effort for 10 years, Kazakhstan’s first national raft team (Camel White Water Challenge) auditions, Class 1 Offshore Powerboat Race’s first organization in Turkey, Wall Street public events for </w:t>
            </w:r>
            <w:proofErr w:type="spellStart"/>
            <w:r w:rsidRPr="00516B43">
              <w:rPr>
                <w:rFonts w:ascii="Arial" w:hAnsi="Arial" w:cs="Arial"/>
                <w:color w:val="353535"/>
                <w:sz w:val="18"/>
                <w:szCs w:val="18"/>
              </w:rPr>
              <w:t>Turkcell</w:t>
            </w:r>
            <w:proofErr w:type="spellEnd"/>
            <w:r w:rsidRPr="00516B43">
              <w:rPr>
                <w:rFonts w:ascii="Arial" w:hAnsi="Arial" w:cs="Arial"/>
                <w:color w:val="353535"/>
                <w:sz w:val="18"/>
                <w:szCs w:val="18"/>
              </w:rPr>
              <w:t xml:space="preserve">; the first Turkish company publicly traded at the NYSE, first live F1 broadcast (as anchorman) and first F1 race hosting in Turkey, first Sea Marathon between Turkey and Greece, the one and only Eurovision Song Contest hosted by Turkey as a winner in 2004, e-PR for the first and still only Turkish pilot (Jason </w:t>
            </w:r>
            <w:proofErr w:type="spellStart"/>
            <w:r w:rsidRPr="00516B43">
              <w:rPr>
                <w:rFonts w:ascii="Arial" w:hAnsi="Arial" w:cs="Arial"/>
                <w:color w:val="353535"/>
                <w:sz w:val="18"/>
                <w:szCs w:val="18"/>
              </w:rPr>
              <w:t>Tahincioğlu</w:t>
            </w:r>
            <w:proofErr w:type="spellEnd"/>
            <w:r w:rsidRPr="00516B43">
              <w:rPr>
                <w:rFonts w:ascii="Arial" w:hAnsi="Arial" w:cs="Arial"/>
                <w:color w:val="353535"/>
                <w:sz w:val="18"/>
                <w:szCs w:val="18"/>
              </w:rPr>
              <w:t xml:space="preserve">) competed in GP2, world’s legendary peace and music festival Woodstock and Turkey’s most important music festival and youth event </w:t>
            </w:r>
            <w:proofErr w:type="spellStart"/>
            <w:r w:rsidRPr="00516B43">
              <w:rPr>
                <w:rFonts w:ascii="Arial" w:hAnsi="Arial" w:cs="Arial"/>
                <w:color w:val="353535"/>
                <w:sz w:val="18"/>
                <w:szCs w:val="18"/>
              </w:rPr>
              <w:t>Rock’n</w:t>
            </w:r>
            <w:proofErr w:type="spellEnd"/>
            <w:r w:rsidRPr="00516B43">
              <w:rPr>
                <w:rFonts w:ascii="Arial" w:hAnsi="Arial" w:cs="Arial"/>
                <w:color w:val="353535"/>
                <w:sz w:val="18"/>
                <w:szCs w:val="18"/>
              </w:rPr>
              <w:t xml:space="preserve"> Coke. He set up the Istanbul Festival Valley, the biggest (240 km</w:t>
            </w:r>
            <w:r w:rsidRPr="00516B43">
              <w:rPr>
                <w:rFonts w:ascii="Arial" w:hAnsi="Arial" w:cs="Arial"/>
                <w:color w:val="353535"/>
                <w:sz w:val="18"/>
                <w:szCs w:val="18"/>
                <w:vertAlign w:val="superscript"/>
              </w:rPr>
              <w:t>2</w:t>
            </w:r>
            <w:r w:rsidRPr="00516B43">
              <w:rPr>
                <w:rFonts w:ascii="Arial" w:hAnsi="Arial" w:cs="Arial"/>
                <w:color w:val="353535"/>
                <w:sz w:val="18"/>
                <w:szCs w:val="18"/>
              </w:rPr>
              <w:t xml:space="preserve">) versatile open air venue in Turkey and hosted </w:t>
            </w:r>
            <w:proofErr w:type="spellStart"/>
            <w:r w:rsidRPr="00516B43">
              <w:rPr>
                <w:rFonts w:ascii="Arial" w:hAnsi="Arial" w:cs="Arial"/>
                <w:color w:val="353535"/>
                <w:sz w:val="18"/>
                <w:szCs w:val="18"/>
              </w:rPr>
              <w:t>Barışa</w:t>
            </w:r>
            <w:proofErr w:type="spellEnd"/>
            <w:r w:rsidRPr="00516B43">
              <w:rPr>
                <w:rFonts w:ascii="Arial" w:hAnsi="Arial" w:cs="Arial"/>
                <w:color w:val="353535"/>
                <w:sz w:val="18"/>
                <w:szCs w:val="18"/>
              </w:rPr>
              <w:t xml:space="preserve"> Rock Festival with 70-75K concert goers. Recently:</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 HP operations in Turkey </w:t>
            </w:r>
            <w:proofErr w:type="gramStart"/>
            <w:r w:rsidRPr="00516B43">
              <w:rPr>
                <w:rFonts w:ascii="Arial" w:hAnsi="Arial" w:cs="Arial"/>
                <w:color w:val="353535"/>
                <w:sz w:val="18"/>
                <w:szCs w:val="18"/>
              </w:rPr>
              <w:t>has</w:t>
            </w:r>
            <w:proofErr w:type="gramEnd"/>
            <w:r w:rsidRPr="00516B43">
              <w:rPr>
                <w:rFonts w:ascii="Arial" w:hAnsi="Arial" w:cs="Arial"/>
                <w:color w:val="353535"/>
                <w:sz w:val="18"/>
                <w:szCs w:val="18"/>
              </w:rPr>
              <w:t xml:space="preserve"> been carried out with the first “uninterrupted” service since the establishment. </w:t>
            </w:r>
            <w:proofErr w:type="spellStart"/>
            <w:r w:rsidRPr="00516B43">
              <w:rPr>
                <w:rFonts w:ascii="Arial" w:hAnsi="Arial" w:cs="Arial"/>
                <w:color w:val="353535"/>
                <w:sz w:val="18"/>
                <w:szCs w:val="18"/>
              </w:rPr>
              <w:t>MiliMetre</w:t>
            </w:r>
            <w:proofErr w:type="spellEnd"/>
            <w:r w:rsidRPr="00516B43">
              <w:rPr>
                <w:rFonts w:ascii="Arial" w:hAnsi="Arial" w:cs="Arial"/>
                <w:color w:val="353535"/>
                <w:sz w:val="18"/>
                <w:szCs w:val="18"/>
              </w:rPr>
              <w:t xml:space="preserve"> which he founded became the “senior preferred </w:t>
            </w:r>
            <w:r w:rsidRPr="00516B43">
              <w:rPr>
                <w:rFonts w:ascii="Arial" w:hAnsi="Arial" w:cs="Arial"/>
                <w:color w:val="353535"/>
                <w:sz w:val="18"/>
                <w:szCs w:val="18"/>
              </w:rPr>
              <w:lastRenderedPageBreak/>
              <w:t>vendor” of EMEA &amp; MEMA regions by sustaining its “channel agency” status since 1999.</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 He took the responsibility </w:t>
            </w:r>
            <w:proofErr w:type="spellStart"/>
            <w:r w:rsidRPr="00516B43">
              <w:rPr>
                <w:rFonts w:ascii="Arial" w:hAnsi="Arial" w:cs="Arial"/>
                <w:color w:val="353535"/>
                <w:sz w:val="18"/>
                <w:szCs w:val="18"/>
              </w:rPr>
              <w:t>ot</w:t>
            </w:r>
            <w:proofErr w:type="spellEnd"/>
            <w:r w:rsidRPr="00516B43">
              <w:rPr>
                <w:rFonts w:ascii="Arial" w:hAnsi="Arial" w:cs="Arial"/>
                <w:color w:val="353535"/>
                <w:sz w:val="18"/>
                <w:szCs w:val="18"/>
              </w:rPr>
              <w:t xml:space="preserve"> the coordination with the EMT that he founded, on behalf of </w:t>
            </w:r>
            <w:proofErr w:type="spellStart"/>
            <w:r w:rsidRPr="00516B43">
              <w:rPr>
                <w:rFonts w:ascii="Arial" w:hAnsi="Arial" w:cs="Arial"/>
                <w:color w:val="353535"/>
                <w:sz w:val="18"/>
                <w:szCs w:val="18"/>
              </w:rPr>
              <w:t>Bahçeşehir</w:t>
            </w:r>
            <w:proofErr w:type="spellEnd"/>
            <w:r w:rsidRPr="00516B43">
              <w:rPr>
                <w:rFonts w:ascii="Arial" w:hAnsi="Arial" w:cs="Arial"/>
                <w:color w:val="353535"/>
                <w:sz w:val="18"/>
                <w:szCs w:val="18"/>
              </w:rPr>
              <w:t xml:space="preserve"> University, European Community and TRT of A European Media Encounter: Media, Intercultural Dialogue and Fight Against Discrimination conference in 2010.</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 He managed the process of Turkey’s </w:t>
            </w:r>
            <w:r w:rsidR="00156802">
              <w:rPr>
                <w:rFonts w:ascii="Arial" w:hAnsi="Arial" w:cs="Arial"/>
                <w:color w:val="353535"/>
                <w:sz w:val="18"/>
                <w:szCs w:val="18"/>
              </w:rPr>
              <w:t xml:space="preserve">first </w:t>
            </w:r>
            <w:r w:rsidRPr="00516B43">
              <w:rPr>
                <w:rFonts w:ascii="Arial" w:hAnsi="Arial" w:cs="Arial"/>
                <w:color w:val="353535"/>
                <w:sz w:val="18"/>
                <w:szCs w:val="18"/>
              </w:rPr>
              <w:t xml:space="preserve">hosting </w:t>
            </w:r>
            <w:r w:rsidR="00156802">
              <w:rPr>
                <w:rFonts w:ascii="Arial" w:hAnsi="Arial" w:cs="Arial"/>
                <w:color w:val="353535"/>
                <w:sz w:val="18"/>
                <w:szCs w:val="18"/>
              </w:rPr>
              <w:t xml:space="preserve">for </w:t>
            </w:r>
            <w:r w:rsidR="00156802" w:rsidRPr="00516B43">
              <w:rPr>
                <w:rFonts w:ascii="Arial" w:hAnsi="Arial" w:cs="Arial"/>
                <w:color w:val="353535"/>
                <w:sz w:val="18"/>
                <w:szCs w:val="18"/>
              </w:rPr>
              <w:t xml:space="preserve">General Assembly </w:t>
            </w:r>
            <w:r w:rsidR="00156802">
              <w:rPr>
                <w:rFonts w:ascii="Arial" w:hAnsi="Arial" w:cs="Arial"/>
                <w:color w:val="353535"/>
                <w:sz w:val="18"/>
                <w:szCs w:val="18"/>
              </w:rPr>
              <w:t xml:space="preserve">of </w:t>
            </w:r>
            <w:r w:rsidRPr="00516B43">
              <w:rPr>
                <w:rFonts w:ascii="Arial" w:hAnsi="Arial" w:cs="Arial"/>
                <w:color w:val="353535"/>
                <w:sz w:val="18"/>
                <w:szCs w:val="18"/>
              </w:rPr>
              <w:t>CLEPA</w:t>
            </w:r>
            <w:r w:rsidR="00156802">
              <w:rPr>
                <w:rFonts w:ascii="Arial" w:hAnsi="Arial" w:cs="Arial"/>
                <w:color w:val="353535"/>
                <w:sz w:val="18"/>
                <w:szCs w:val="18"/>
              </w:rPr>
              <w:t xml:space="preserve"> -</w:t>
            </w:r>
            <w:r w:rsidRPr="00516B43">
              <w:rPr>
                <w:rFonts w:ascii="Arial" w:hAnsi="Arial" w:cs="Arial"/>
                <w:color w:val="353535"/>
                <w:sz w:val="18"/>
                <w:szCs w:val="18"/>
              </w:rPr>
              <w:t xml:space="preserve"> </w:t>
            </w:r>
            <w:proofErr w:type="spellStart"/>
            <w:r w:rsidRPr="00516B43">
              <w:rPr>
                <w:rFonts w:ascii="Arial" w:hAnsi="Arial" w:cs="Arial"/>
                <w:color w:val="353535"/>
                <w:sz w:val="18"/>
                <w:szCs w:val="18"/>
              </w:rPr>
              <w:t>Comité</w:t>
            </w:r>
            <w:proofErr w:type="spellEnd"/>
            <w:r w:rsidRPr="00516B43">
              <w:rPr>
                <w:rFonts w:ascii="Arial" w:hAnsi="Arial" w:cs="Arial"/>
                <w:color w:val="353535"/>
                <w:sz w:val="18"/>
                <w:szCs w:val="18"/>
              </w:rPr>
              <w:t xml:space="preserve"> de Liaison </w:t>
            </w:r>
            <w:proofErr w:type="spellStart"/>
            <w:r w:rsidRPr="00516B43">
              <w:rPr>
                <w:rFonts w:ascii="Arial" w:hAnsi="Arial" w:cs="Arial"/>
                <w:color w:val="353535"/>
                <w:sz w:val="18"/>
                <w:szCs w:val="18"/>
              </w:rPr>
              <w:t>Européen</w:t>
            </w:r>
            <w:proofErr w:type="spellEnd"/>
            <w:r w:rsidRPr="00516B43">
              <w:rPr>
                <w:rFonts w:ascii="Arial" w:hAnsi="Arial" w:cs="Arial"/>
                <w:color w:val="353535"/>
                <w:sz w:val="18"/>
                <w:szCs w:val="18"/>
              </w:rPr>
              <w:t xml:space="preserve"> des fabricants </w:t>
            </w:r>
            <w:proofErr w:type="spellStart"/>
            <w:r w:rsidRPr="00516B43">
              <w:rPr>
                <w:rFonts w:ascii="Arial" w:hAnsi="Arial" w:cs="Arial"/>
                <w:color w:val="353535"/>
                <w:sz w:val="18"/>
                <w:szCs w:val="18"/>
              </w:rPr>
              <w:t>d'équipements</w:t>
            </w:r>
            <w:proofErr w:type="spellEnd"/>
            <w:r w:rsidRPr="00516B43">
              <w:rPr>
                <w:rFonts w:ascii="Arial" w:hAnsi="Arial" w:cs="Arial"/>
                <w:color w:val="353535"/>
                <w:sz w:val="18"/>
                <w:szCs w:val="18"/>
              </w:rPr>
              <w:t xml:space="preserve"> et de </w:t>
            </w:r>
            <w:proofErr w:type="spellStart"/>
            <w:r w:rsidRPr="00516B43">
              <w:rPr>
                <w:rFonts w:ascii="Arial" w:hAnsi="Arial" w:cs="Arial"/>
                <w:color w:val="353535"/>
                <w:sz w:val="18"/>
                <w:szCs w:val="18"/>
              </w:rPr>
              <w:t>Pièces</w:t>
            </w:r>
            <w:proofErr w:type="spellEnd"/>
            <w:r w:rsidRPr="00516B43">
              <w:rPr>
                <w:rFonts w:ascii="Arial" w:hAnsi="Arial" w:cs="Arial"/>
                <w:color w:val="353535"/>
                <w:sz w:val="18"/>
                <w:szCs w:val="18"/>
              </w:rPr>
              <w:t xml:space="preserve"> Automobiles </w:t>
            </w:r>
            <w:r w:rsidR="00156802">
              <w:rPr>
                <w:rFonts w:ascii="Arial" w:hAnsi="Arial" w:cs="Arial"/>
                <w:color w:val="353535"/>
                <w:sz w:val="18"/>
                <w:szCs w:val="18"/>
              </w:rPr>
              <w:t xml:space="preserve">in </w:t>
            </w:r>
            <w:r w:rsidRPr="00516B43">
              <w:rPr>
                <w:rFonts w:ascii="Arial" w:hAnsi="Arial" w:cs="Arial"/>
                <w:color w:val="353535"/>
                <w:sz w:val="18"/>
                <w:szCs w:val="18"/>
              </w:rPr>
              <w:t>2011 with TAYSAD</w:t>
            </w:r>
            <w:r w:rsidR="00156802">
              <w:rPr>
                <w:rFonts w:ascii="Arial" w:hAnsi="Arial" w:cs="Arial"/>
                <w:color w:val="353535"/>
                <w:sz w:val="18"/>
                <w:szCs w:val="18"/>
              </w:rPr>
              <w:t xml:space="preserve"> -</w:t>
            </w:r>
            <w:r w:rsidRPr="00516B43">
              <w:rPr>
                <w:rFonts w:ascii="Arial" w:hAnsi="Arial" w:cs="Arial"/>
                <w:color w:val="353535"/>
                <w:sz w:val="18"/>
                <w:szCs w:val="18"/>
              </w:rPr>
              <w:t xml:space="preserve"> Association of Automotive Parts </w:t>
            </w:r>
            <w:r w:rsidR="003D315C">
              <w:rPr>
                <w:rFonts w:ascii="Arial" w:hAnsi="Arial" w:cs="Arial"/>
                <w:color w:val="353535"/>
                <w:sz w:val="18"/>
                <w:szCs w:val="18"/>
              </w:rPr>
              <w:t>and</w:t>
            </w:r>
            <w:r w:rsidRPr="00516B43">
              <w:rPr>
                <w:rFonts w:ascii="Arial" w:hAnsi="Arial" w:cs="Arial"/>
                <w:color w:val="353535"/>
                <w:sz w:val="18"/>
                <w:szCs w:val="18"/>
              </w:rPr>
              <w:t xml:space="preserve"> Components Manufacturers, he took part in </w:t>
            </w:r>
            <w:r w:rsidR="003D315C">
              <w:rPr>
                <w:rFonts w:ascii="Arial" w:hAnsi="Arial" w:cs="Arial"/>
                <w:color w:val="353535"/>
                <w:sz w:val="18"/>
                <w:szCs w:val="18"/>
              </w:rPr>
              <w:t xml:space="preserve">event </w:t>
            </w:r>
            <w:r w:rsidRPr="00516B43">
              <w:rPr>
                <w:rFonts w:ascii="Arial" w:hAnsi="Arial" w:cs="Arial"/>
                <w:color w:val="353535"/>
                <w:sz w:val="18"/>
                <w:szCs w:val="18"/>
              </w:rPr>
              <w:t>planning and management.</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He was the Event Director of Welcome to Earth show, the opening performance of 9 days long Outside the Box Festival with more than 200 performances which is recognized as the most comprehensive event of Boston.</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He lectured New Media: Internet &amp; Mobile Communication, News &amp; Article Writing Techniques and Event Management in Public Relations in </w:t>
            </w:r>
            <w:proofErr w:type="spellStart"/>
            <w:r w:rsidRPr="00516B43">
              <w:rPr>
                <w:rFonts w:ascii="Arial" w:hAnsi="Arial" w:cs="Arial"/>
                <w:color w:val="353535"/>
                <w:sz w:val="18"/>
                <w:szCs w:val="18"/>
              </w:rPr>
              <w:t>Akademi</w:t>
            </w:r>
            <w:proofErr w:type="spellEnd"/>
            <w:r w:rsidRPr="00516B43">
              <w:rPr>
                <w:rFonts w:ascii="Arial" w:hAnsi="Arial" w:cs="Arial"/>
                <w:color w:val="353535"/>
                <w:sz w:val="18"/>
                <w:szCs w:val="18"/>
              </w:rPr>
              <w:t xml:space="preserve"> Istanbul until 2012 and he also lectured Event Management (PRA417), Presentation Skills in Communication (PRA100), Media Relations (PRA305) and PR </w:t>
            </w:r>
            <w:r w:rsidR="005802E4">
              <w:rPr>
                <w:rFonts w:ascii="Arial" w:hAnsi="Arial" w:cs="Arial"/>
                <w:color w:val="353535"/>
                <w:sz w:val="18"/>
                <w:szCs w:val="18"/>
              </w:rPr>
              <w:t>and</w:t>
            </w:r>
            <w:r w:rsidRPr="00516B43">
              <w:rPr>
                <w:rFonts w:ascii="Arial" w:hAnsi="Arial" w:cs="Arial"/>
                <w:color w:val="353535"/>
                <w:sz w:val="18"/>
                <w:szCs w:val="18"/>
              </w:rPr>
              <w:t xml:space="preserve"> Copywriting Studio (PRA304) between the years of 2011-2014 at Izmir University of Economics, Faculty of Communication. Currently he is Event Management in PR (PR220) lecturer at </w:t>
            </w:r>
            <w:proofErr w:type="spellStart"/>
            <w:r w:rsidRPr="00516B43">
              <w:rPr>
                <w:rFonts w:ascii="Arial" w:hAnsi="Arial" w:cs="Arial"/>
                <w:color w:val="353535"/>
                <w:sz w:val="18"/>
                <w:szCs w:val="18"/>
              </w:rPr>
              <w:t>Kadir</w:t>
            </w:r>
            <w:proofErr w:type="spellEnd"/>
            <w:r w:rsidRPr="00516B43">
              <w:rPr>
                <w:rFonts w:ascii="Arial" w:hAnsi="Arial" w:cs="Arial"/>
                <w:color w:val="353535"/>
                <w:sz w:val="18"/>
                <w:szCs w:val="18"/>
              </w:rPr>
              <w:t xml:space="preserve"> Has University.</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Hakan Türkkuşu is still continuing </w:t>
            </w:r>
            <w:r w:rsidR="00DB34A8">
              <w:rPr>
                <w:rFonts w:ascii="Arial" w:hAnsi="Arial" w:cs="Arial"/>
                <w:color w:val="353535"/>
                <w:sz w:val="18"/>
                <w:szCs w:val="18"/>
              </w:rPr>
              <w:t xml:space="preserve">his </w:t>
            </w:r>
            <w:r w:rsidRPr="00516B43">
              <w:rPr>
                <w:rFonts w:ascii="Arial" w:hAnsi="Arial" w:cs="Arial"/>
                <w:color w:val="353535"/>
                <w:sz w:val="18"/>
                <w:szCs w:val="18"/>
              </w:rPr>
              <w:t xml:space="preserve">youth couching services in the field today after completed his training in London based </w:t>
            </w:r>
            <w:proofErr w:type="spellStart"/>
            <w:r w:rsidRPr="00516B43">
              <w:rPr>
                <w:rFonts w:ascii="Arial" w:hAnsi="Arial" w:cs="Arial"/>
                <w:color w:val="353535"/>
                <w:sz w:val="18"/>
                <w:szCs w:val="18"/>
              </w:rPr>
              <w:t>Livcom</w:t>
            </w:r>
            <w:proofErr w:type="spellEnd"/>
            <w:r w:rsidRPr="00516B43">
              <w:rPr>
                <w:rFonts w:ascii="Arial" w:hAnsi="Arial" w:cs="Arial"/>
                <w:color w:val="353535"/>
                <w:sz w:val="18"/>
                <w:szCs w:val="18"/>
              </w:rPr>
              <w:t xml:space="preserve"> Learning Academy.</w:t>
            </w:r>
          </w:p>
          <w:p w:rsidR="0021167B" w:rsidRPr="00516B43" w:rsidRDefault="00DB34A8" w:rsidP="0021167B">
            <w:pPr>
              <w:widowControl w:val="0"/>
              <w:autoSpaceDE w:val="0"/>
              <w:autoSpaceDN w:val="0"/>
              <w:adjustRightInd w:val="0"/>
              <w:spacing w:after="60"/>
              <w:ind w:right="-5" w:firstLine="284"/>
              <w:jc w:val="both"/>
              <w:rPr>
                <w:rFonts w:ascii="Arial" w:hAnsi="Arial" w:cs="Arial"/>
                <w:color w:val="353535"/>
                <w:sz w:val="18"/>
                <w:szCs w:val="18"/>
              </w:rPr>
            </w:pPr>
            <w:r>
              <w:rPr>
                <w:rFonts w:ascii="Arial" w:hAnsi="Arial" w:cs="Arial"/>
                <w:color w:val="353535"/>
                <w:sz w:val="18"/>
                <w:szCs w:val="18"/>
              </w:rPr>
              <w:t>As a</w:t>
            </w:r>
            <w:r w:rsidR="0021167B" w:rsidRPr="00516B43">
              <w:rPr>
                <w:rFonts w:ascii="Arial" w:hAnsi="Arial" w:cs="Arial"/>
                <w:color w:val="353535"/>
                <w:sz w:val="18"/>
                <w:szCs w:val="18"/>
              </w:rPr>
              <w:t xml:space="preserve"> B Plan with APV - Agriculture | </w:t>
            </w:r>
            <w:proofErr w:type="spellStart"/>
            <w:r w:rsidR="0021167B" w:rsidRPr="00516B43">
              <w:rPr>
                <w:rFonts w:ascii="Arial" w:hAnsi="Arial" w:cs="Arial"/>
                <w:color w:val="353535"/>
                <w:sz w:val="18"/>
                <w:szCs w:val="18"/>
              </w:rPr>
              <w:t>Permaculture</w:t>
            </w:r>
            <w:proofErr w:type="spellEnd"/>
            <w:r w:rsidR="0021167B" w:rsidRPr="00516B43">
              <w:rPr>
                <w:rFonts w:ascii="Arial" w:hAnsi="Arial" w:cs="Arial"/>
                <w:color w:val="353535"/>
                <w:sz w:val="18"/>
                <w:szCs w:val="18"/>
              </w:rPr>
              <w:t xml:space="preserve"> | </w:t>
            </w:r>
            <w:proofErr w:type="spellStart"/>
            <w:r w:rsidR="0021167B" w:rsidRPr="00516B43">
              <w:rPr>
                <w:rFonts w:ascii="Arial" w:hAnsi="Arial" w:cs="Arial"/>
                <w:color w:val="353535"/>
                <w:sz w:val="18"/>
                <w:szCs w:val="18"/>
              </w:rPr>
              <w:t>Vermiculture</w:t>
            </w:r>
            <w:proofErr w:type="spellEnd"/>
            <w:r w:rsidR="0021167B" w:rsidRPr="00516B43">
              <w:rPr>
                <w:rFonts w:ascii="Arial" w:hAnsi="Arial" w:cs="Arial"/>
                <w:color w:val="353535"/>
                <w:sz w:val="18"/>
                <w:szCs w:val="18"/>
              </w:rPr>
              <w:t xml:space="preserve"> he started </w:t>
            </w:r>
            <w:proofErr w:type="spellStart"/>
            <w:r w:rsidR="0021167B" w:rsidRPr="00516B43">
              <w:rPr>
                <w:rFonts w:ascii="Arial" w:hAnsi="Arial" w:cs="Arial"/>
                <w:color w:val="353535"/>
                <w:sz w:val="18"/>
                <w:szCs w:val="18"/>
              </w:rPr>
              <w:t>vermicasting</w:t>
            </w:r>
            <w:proofErr w:type="spellEnd"/>
            <w:r w:rsidR="0021167B" w:rsidRPr="00516B43">
              <w:rPr>
                <w:rFonts w:ascii="Arial" w:hAnsi="Arial" w:cs="Arial"/>
                <w:color w:val="353535"/>
                <w:sz w:val="18"/>
                <w:szCs w:val="18"/>
              </w:rPr>
              <w:t xml:space="preserve"> biz by developing an advanced innovation sample of a worm farm. He provides training for entrepreneurs and investors on </w:t>
            </w:r>
            <w:proofErr w:type="spellStart"/>
            <w:r w:rsidR="0021167B" w:rsidRPr="00516B43">
              <w:rPr>
                <w:rFonts w:ascii="Arial" w:hAnsi="Arial" w:cs="Arial"/>
                <w:color w:val="353535"/>
                <w:sz w:val="18"/>
                <w:szCs w:val="18"/>
              </w:rPr>
              <w:t>vermiculture</w:t>
            </w:r>
            <w:proofErr w:type="spellEnd"/>
            <w:r w:rsidR="0021167B" w:rsidRPr="00516B43">
              <w:rPr>
                <w:rFonts w:ascii="Arial" w:hAnsi="Arial" w:cs="Arial"/>
                <w:color w:val="353535"/>
                <w:sz w:val="18"/>
                <w:szCs w:val="18"/>
              </w:rPr>
              <w:t xml:space="preserve"> in APV Academy</w:t>
            </w:r>
            <w:r w:rsidR="000508D4">
              <w:rPr>
                <w:rFonts w:ascii="Arial" w:hAnsi="Arial" w:cs="Arial"/>
                <w:color w:val="353535"/>
                <w:sz w:val="18"/>
                <w:szCs w:val="18"/>
              </w:rPr>
              <w:t>, he also</w:t>
            </w:r>
            <w:r w:rsidR="0021167B" w:rsidRPr="00516B43">
              <w:rPr>
                <w:rFonts w:ascii="Arial" w:hAnsi="Arial" w:cs="Arial"/>
                <w:color w:val="353535"/>
                <w:sz w:val="18"/>
                <w:szCs w:val="18"/>
              </w:rPr>
              <w:t xml:space="preserve"> teaches worm farming </w:t>
            </w:r>
            <w:r w:rsidR="000508D4">
              <w:rPr>
                <w:rFonts w:ascii="Arial" w:hAnsi="Arial" w:cs="Arial"/>
                <w:color w:val="353535"/>
                <w:sz w:val="18"/>
                <w:szCs w:val="18"/>
              </w:rPr>
              <w:t xml:space="preserve">and </w:t>
            </w:r>
            <w:proofErr w:type="spellStart"/>
            <w:r w:rsidR="000508D4">
              <w:rPr>
                <w:rFonts w:ascii="Arial" w:hAnsi="Arial" w:cs="Arial"/>
                <w:color w:val="353535"/>
                <w:sz w:val="18"/>
                <w:szCs w:val="18"/>
              </w:rPr>
              <w:t>permaculture</w:t>
            </w:r>
            <w:proofErr w:type="spellEnd"/>
            <w:r w:rsidR="000508D4">
              <w:rPr>
                <w:rFonts w:ascii="Arial" w:hAnsi="Arial" w:cs="Arial"/>
                <w:color w:val="353535"/>
                <w:sz w:val="18"/>
                <w:szCs w:val="18"/>
              </w:rPr>
              <w:t xml:space="preserve"> studies </w:t>
            </w:r>
            <w:r w:rsidR="0021167B" w:rsidRPr="00516B43">
              <w:rPr>
                <w:rFonts w:ascii="Arial" w:hAnsi="Arial" w:cs="Arial"/>
                <w:color w:val="353535"/>
                <w:sz w:val="18"/>
                <w:szCs w:val="18"/>
              </w:rPr>
              <w:t>in ecology lecture for pres</w:t>
            </w:r>
            <w:r>
              <w:rPr>
                <w:rFonts w:ascii="Arial" w:hAnsi="Arial" w:cs="Arial"/>
                <w:color w:val="353535"/>
                <w:sz w:val="18"/>
                <w:szCs w:val="18"/>
              </w:rPr>
              <w:t xml:space="preserve">chool age </w:t>
            </w:r>
            <w:r w:rsidR="0021167B" w:rsidRPr="00516B43">
              <w:rPr>
                <w:rFonts w:ascii="Arial" w:hAnsi="Arial" w:cs="Arial"/>
                <w:color w:val="353535"/>
                <w:sz w:val="18"/>
                <w:szCs w:val="18"/>
              </w:rPr>
              <w:t xml:space="preserve">kids </w:t>
            </w:r>
            <w:r w:rsidR="00165180">
              <w:rPr>
                <w:rFonts w:ascii="Arial" w:hAnsi="Arial" w:cs="Arial"/>
                <w:color w:val="353535"/>
                <w:sz w:val="18"/>
                <w:szCs w:val="18"/>
              </w:rPr>
              <w:t>with</w:t>
            </w:r>
            <w:r w:rsidR="0021167B" w:rsidRPr="00516B43">
              <w:rPr>
                <w:rFonts w:ascii="Arial" w:hAnsi="Arial" w:cs="Arial"/>
                <w:color w:val="353535"/>
                <w:sz w:val="18"/>
                <w:szCs w:val="18"/>
              </w:rPr>
              <w:t xml:space="preserve">in </w:t>
            </w:r>
            <w:r w:rsidR="00165180">
              <w:rPr>
                <w:rFonts w:ascii="Arial" w:hAnsi="Arial" w:cs="Arial"/>
                <w:color w:val="353535"/>
                <w:sz w:val="18"/>
                <w:szCs w:val="18"/>
              </w:rPr>
              <w:t xml:space="preserve">the </w:t>
            </w:r>
            <w:r w:rsidR="0021167B" w:rsidRPr="00516B43">
              <w:rPr>
                <w:rFonts w:ascii="Arial" w:hAnsi="Arial" w:cs="Arial"/>
                <w:color w:val="353535"/>
                <w:sz w:val="18"/>
                <w:szCs w:val="18"/>
              </w:rPr>
              <w:t xml:space="preserve">APV </w:t>
            </w:r>
            <w:proofErr w:type="spellStart"/>
            <w:r w:rsidR="0021167B" w:rsidRPr="00516B43">
              <w:rPr>
                <w:rFonts w:ascii="Arial" w:hAnsi="Arial" w:cs="Arial"/>
                <w:color w:val="353535"/>
                <w:sz w:val="18"/>
                <w:szCs w:val="18"/>
              </w:rPr>
              <w:t>Kid</w:t>
            </w:r>
            <w:r w:rsidR="00165180">
              <w:rPr>
                <w:rFonts w:ascii="Arial" w:hAnsi="Arial" w:cs="Arial"/>
                <w:color w:val="353535"/>
                <w:sz w:val="18"/>
                <w:szCs w:val="18"/>
              </w:rPr>
              <w:t>z</w:t>
            </w:r>
            <w:proofErr w:type="spellEnd"/>
            <w:r w:rsidR="0021167B" w:rsidRPr="00516B43">
              <w:rPr>
                <w:rFonts w:ascii="Arial" w:hAnsi="Arial" w:cs="Arial"/>
                <w:color w:val="353535"/>
                <w:sz w:val="18"/>
                <w:szCs w:val="18"/>
              </w:rPr>
              <w:t xml:space="preserve"> </w:t>
            </w:r>
            <w:r w:rsidR="00165180">
              <w:rPr>
                <w:rFonts w:ascii="Arial" w:hAnsi="Arial" w:cs="Arial"/>
                <w:color w:val="353535"/>
                <w:sz w:val="18"/>
                <w:szCs w:val="18"/>
              </w:rPr>
              <w:t>School project</w:t>
            </w:r>
            <w:r w:rsidR="0021167B" w:rsidRPr="00516B43">
              <w:rPr>
                <w:rFonts w:ascii="Arial" w:hAnsi="Arial" w:cs="Arial"/>
                <w:color w:val="353535"/>
                <w:sz w:val="18"/>
                <w:szCs w:val="18"/>
              </w:rPr>
              <w:t>.</w:t>
            </w:r>
          </w:p>
          <w:p w:rsidR="00156802" w:rsidRPr="00516B43" w:rsidRDefault="00156802" w:rsidP="00156802">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He continues his works in EMT (2000) and APV (2017) companies that he founded. He was </w:t>
            </w:r>
            <w:proofErr w:type="spellStart"/>
            <w:r w:rsidRPr="00516B43">
              <w:rPr>
                <w:rFonts w:ascii="Arial" w:hAnsi="Arial" w:cs="Arial"/>
                <w:color w:val="353535"/>
                <w:sz w:val="18"/>
                <w:szCs w:val="18"/>
              </w:rPr>
              <w:t>juri</w:t>
            </w:r>
            <w:proofErr w:type="spellEnd"/>
            <w:r w:rsidRPr="00516B43">
              <w:rPr>
                <w:rFonts w:ascii="Arial" w:hAnsi="Arial" w:cs="Arial"/>
                <w:color w:val="353535"/>
                <w:sz w:val="18"/>
                <w:szCs w:val="18"/>
              </w:rPr>
              <w:t xml:space="preserve"> member for the Ace of MICE Awards </w:t>
            </w:r>
            <w:proofErr w:type="gramStart"/>
            <w:r w:rsidRPr="00516B43">
              <w:rPr>
                <w:rFonts w:ascii="Arial" w:hAnsi="Arial" w:cs="Arial"/>
                <w:color w:val="353535"/>
                <w:sz w:val="18"/>
                <w:szCs w:val="18"/>
              </w:rPr>
              <w:t>between 2014-2016</w:t>
            </w:r>
            <w:proofErr w:type="gramEnd"/>
            <w:r w:rsidRPr="00516B43">
              <w:rPr>
                <w:rFonts w:ascii="Arial" w:hAnsi="Arial" w:cs="Arial"/>
                <w:color w:val="353535"/>
                <w:sz w:val="18"/>
                <w:szCs w:val="18"/>
              </w:rPr>
              <w:t xml:space="preserve"> and still </w:t>
            </w:r>
            <w:proofErr w:type="spellStart"/>
            <w:r w:rsidRPr="00516B43">
              <w:rPr>
                <w:rFonts w:ascii="Arial" w:hAnsi="Arial" w:cs="Arial"/>
                <w:color w:val="353535"/>
                <w:sz w:val="18"/>
                <w:szCs w:val="18"/>
              </w:rPr>
              <w:t>juri</w:t>
            </w:r>
            <w:proofErr w:type="spellEnd"/>
            <w:r w:rsidRPr="00516B43">
              <w:rPr>
                <w:rFonts w:ascii="Arial" w:hAnsi="Arial" w:cs="Arial"/>
                <w:color w:val="353535"/>
                <w:sz w:val="18"/>
                <w:szCs w:val="18"/>
              </w:rPr>
              <w:t xml:space="preserve"> member of Shining Star Awards since 2017.</w:t>
            </w:r>
          </w:p>
          <w:p w:rsidR="0021167B" w:rsidRPr="00516B43" w:rsidRDefault="006A437A" w:rsidP="0021167B">
            <w:pPr>
              <w:widowControl w:val="0"/>
              <w:autoSpaceDE w:val="0"/>
              <w:autoSpaceDN w:val="0"/>
              <w:adjustRightInd w:val="0"/>
              <w:spacing w:after="60"/>
              <w:ind w:right="-5" w:firstLine="284"/>
              <w:jc w:val="both"/>
              <w:rPr>
                <w:rFonts w:ascii="Arial" w:hAnsi="Arial" w:cs="Arial"/>
                <w:color w:val="353535"/>
                <w:sz w:val="18"/>
                <w:szCs w:val="18"/>
              </w:rPr>
            </w:pPr>
            <w:r>
              <w:rPr>
                <w:rFonts w:ascii="Arial" w:hAnsi="Arial" w:cs="Arial"/>
                <w:color w:val="353535"/>
                <w:sz w:val="18"/>
                <w:szCs w:val="18"/>
              </w:rPr>
              <w:t xml:space="preserve">His brand new </w:t>
            </w:r>
            <w:r w:rsidR="0021167B" w:rsidRPr="00516B43">
              <w:rPr>
                <w:rFonts w:ascii="Arial" w:hAnsi="Arial" w:cs="Arial"/>
                <w:color w:val="353535"/>
                <w:sz w:val="18"/>
                <w:szCs w:val="18"/>
              </w:rPr>
              <w:t>Terra Nova Camp project</w:t>
            </w:r>
            <w:r>
              <w:rPr>
                <w:rFonts w:ascii="Arial" w:hAnsi="Arial" w:cs="Arial"/>
                <w:color w:val="353535"/>
                <w:sz w:val="18"/>
                <w:szCs w:val="18"/>
              </w:rPr>
              <w:t xml:space="preserve"> which was launched 2018</w:t>
            </w:r>
            <w:r w:rsidR="0021167B" w:rsidRPr="00516B43">
              <w:rPr>
                <w:rFonts w:ascii="Arial" w:hAnsi="Arial" w:cs="Arial"/>
                <w:color w:val="353535"/>
                <w:sz w:val="18"/>
                <w:szCs w:val="18"/>
              </w:rPr>
              <w:t xml:space="preserve"> offers an edutainment (mix of education and entertainment) program for young people ages between 11-17 to discover nature and develop basic skills. </w:t>
            </w:r>
          </w:p>
          <w:p w:rsidR="0021167B" w:rsidRPr="00516B43" w:rsidRDefault="0021167B" w:rsidP="0021167B">
            <w:pPr>
              <w:widowControl w:val="0"/>
              <w:autoSpaceDE w:val="0"/>
              <w:autoSpaceDN w:val="0"/>
              <w:adjustRightInd w:val="0"/>
              <w:spacing w:after="60"/>
              <w:ind w:right="-5" w:firstLine="284"/>
              <w:jc w:val="both"/>
              <w:rPr>
                <w:rFonts w:ascii="Arial" w:hAnsi="Arial" w:cs="Arial"/>
                <w:color w:val="353535"/>
                <w:sz w:val="18"/>
                <w:szCs w:val="18"/>
              </w:rPr>
            </w:pPr>
            <w:r w:rsidRPr="00516B43">
              <w:rPr>
                <w:rFonts w:ascii="Arial" w:hAnsi="Arial" w:cs="Arial"/>
                <w:color w:val="353535"/>
                <w:sz w:val="18"/>
                <w:szCs w:val="18"/>
              </w:rPr>
              <w:t xml:space="preserve">He continues to share his professional experience exclusively over CSA Celebrity Speakers Association with the title “I </w:t>
            </w:r>
            <w:r w:rsidRPr="00516B43">
              <w:rPr>
                <w:rFonts w:ascii="Arial" w:hAnsi="Arial" w:cs="Arial"/>
                <w:b/>
                <w:bCs/>
                <w:color w:val="353535"/>
                <w:sz w:val="18"/>
                <w:szCs w:val="18"/>
              </w:rPr>
              <w:t>Learn</w:t>
            </w:r>
            <w:r w:rsidRPr="00516B43">
              <w:rPr>
                <w:rFonts w:ascii="Arial" w:hAnsi="Arial" w:cs="Arial"/>
                <w:color w:val="353535"/>
                <w:sz w:val="18"/>
                <w:szCs w:val="18"/>
              </w:rPr>
              <w:t xml:space="preserve">ed | </w:t>
            </w:r>
            <w:r w:rsidRPr="00516B43">
              <w:rPr>
                <w:rFonts w:ascii="Arial" w:hAnsi="Arial" w:cs="Arial"/>
                <w:b/>
                <w:bCs/>
                <w:color w:val="353535"/>
                <w:sz w:val="18"/>
                <w:szCs w:val="18"/>
              </w:rPr>
              <w:t>Live</w:t>
            </w:r>
            <w:r w:rsidRPr="00516B43">
              <w:rPr>
                <w:rFonts w:ascii="Arial" w:hAnsi="Arial" w:cs="Arial"/>
                <w:color w:val="353535"/>
                <w:sz w:val="18"/>
                <w:szCs w:val="18"/>
              </w:rPr>
              <w:t xml:space="preserve">d | </w:t>
            </w:r>
            <w:r w:rsidRPr="00516B43">
              <w:rPr>
                <w:rFonts w:ascii="Arial" w:hAnsi="Arial" w:cs="Arial"/>
                <w:b/>
                <w:bCs/>
                <w:color w:val="353535"/>
                <w:sz w:val="18"/>
                <w:szCs w:val="18"/>
              </w:rPr>
              <w:t>Told</w:t>
            </w:r>
            <w:r w:rsidRPr="00516B43">
              <w:rPr>
                <w:rFonts w:ascii="Arial" w:hAnsi="Arial" w:cs="Arial"/>
                <w:color w:val="353535"/>
                <w:sz w:val="18"/>
                <w:szCs w:val="18"/>
              </w:rPr>
              <w:t>” training and conference trilogy that first subject focuses on media</w:t>
            </w:r>
            <w:r w:rsidR="003C1F5E">
              <w:rPr>
                <w:rFonts w:ascii="Arial" w:hAnsi="Arial" w:cs="Arial"/>
                <w:color w:val="353535"/>
                <w:sz w:val="18"/>
                <w:szCs w:val="18"/>
              </w:rPr>
              <w:t xml:space="preserve"> “G</w:t>
            </w:r>
            <w:r w:rsidRPr="00516B43">
              <w:rPr>
                <w:rFonts w:ascii="Arial" w:hAnsi="Arial" w:cs="Arial"/>
                <w:color w:val="353535"/>
                <w:sz w:val="18"/>
                <w:szCs w:val="18"/>
              </w:rPr>
              <w:t>enes are changing in Media, Journalism is evolving</w:t>
            </w:r>
            <w:r w:rsidR="003C1F5E">
              <w:rPr>
                <w:rFonts w:ascii="Arial" w:hAnsi="Arial" w:cs="Arial"/>
                <w:color w:val="353535"/>
                <w:sz w:val="18"/>
                <w:szCs w:val="18"/>
              </w:rPr>
              <w:t>”</w:t>
            </w:r>
            <w:r w:rsidRPr="00516B43">
              <w:rPr>
                <w:rFonts w:ascii="Arial" w:hAnsi="Arial" w:cs="Arial"/>
                <w:color w:val="353535"/>
                <w:sz w:val="18"/>
                <w:szCs w:val="18"/>
              </w:rPr>
              <w:t xml:space="preserve">, the second is event management </w:t>
            </w:r>
            <w:r w:rsidR="003C1F5E">
              <w:rPr>
                <w:rFonts w:ascii="Arial" w:hAnsi="Arial" w:cs="Arial"/>
                <w:color w:val="353535"/>
                <w:sz w:val="18"/>
                <w:szCs w:val="18"/>
              </w:rPr>
              <w:t>“E</w:t>
            </w:r>
            <w:r w:rsidRPr="00516B43">
              <w:rPr>
                <w:rFonts w:ascii="Arial" w:hAnsi="Arial" w:cs="Arial"/>
                <w:color w:val="353535"/>
                <w:sz w:val="18"/>
                <w:szCs w:val="18"/>
              </w:rPr>
              <w:t>vents are like human: they Born | Grow | End</w:t>
            </w:r>
            <w:r w:rsidR="003C1F5E">
              <w:rPr>
                <w:rFonts w:ascii="Arial" w:hAnsi="Arial" w:cs="Arial"/>
                <w:color w:val="353535"/>
                <w:sz w:val="18"/>
                <w:szCs w:val="18"/>
              </w:rPr>
              <w:t>”</w:t>
            </w:r>
            <w:r w:rsidRPr="00516B43">
              <w:rPr>
                <w:rFonts w:ascii="Arial" w:hAnsi="Arial" w:cs="Arial"/>
                <w:color w:val="353535"/>
                <w:sz w:val="18"/>
                <w:szCs w:val="18"/>
              </w:rPr>
              <w:t xml:space="preserve"> and the last one </w:t>
            </w:r>
            <w:r w:rsidR="006A437A">
              <w:rPr>
                <w:rFonts w:ascii="Arial" w:hAnsi="Arial" w:cs="Arial"/>
                <w:color w:val="353535"/>
                <w:sz w:val="18"/>
                <w:szCs w:val="18"/>
              </w:rPr>
              <w:t xml:space="preserve">of the series </w:t>
            </w:r>
            <w:r w:rsidRPr="00516B43">
              <w:rPr>
                <w:rFonts w:ascii="Arial" w:hAnsi="Arial" w:cs="Arial"/>
                <w:color w:val="353535"/>
                <w:sz w:val="18"/>
                <w:szCs w:val="18"/>
              </w:rPr>
              <w:t xml:space="preserve">is on communication </w:t>
            </w:r>
            <w:r w:rsidR="003C1F5E">
              <w:rPr>
                <w:rFonts w:ascii="Arial" w:hAnsi="Arial" w:cs="Arial"/>
                <w:color w:val="353535"/>
                <w:sz w:val="18"/>
                <w:szCs w:val="18"/>
              </w:rPr>
              <w:t>“</w:t>
            </w:r>
            <w:r w:rsidRPr="00516B43">
              <w:rPr>
                <w:rFonts w:ascii="Arial" w:hAnsi="Arial" w:cs="Arial"/>
                <w:color w:val="353535"/>
                <w:sz w:val="18"/>
                <w:szCs w:val="18"/>
              </w:rPr>
              <w:t xml:space="preserve">Grasping Social Media: There was no </w:t>
            </w:r>
            <w:proofErr w:type="spellStart"/>
            <w:r w:rsidRPr="00516B43">
              <w:rPr>
                <w:rFonts w:ascii="Arial" w:hAnsi="Arial" w:cs="Arial"/>
                <w:color w:val="353535"/>
                <w:sz w:val="18"/>
                <w:szCs w:val="18"/>
              </w:rPr>
              <w:t>Facebook</w:t>
            </w:r>
            <w:proofErr w:type="spellEnd"/>
            <w:r w:rsidRPr="00516B43">
              <w:rPr>
                <w:rFonts w:ascii="Arial" w:hAnsi="Arial" w:cs="Arial"/>
                <w:color w:val="353535"/>
                <w:sz w:val="18"/>
                <w:szCs w:val="18"/>
              </w:rPr>
              <w:t xml:space="preserve"> before it was a vast desert</w:t>
            </w:r>
            <w:r w:rsidR="003C1F5E">
              <w:rPr>
                <w:rFonts w:ascii="Arial" w:hAnsi="Arial" w:cs="Arial"/>
                <w:color w:val="353535"/>
                <w:sz w:val="18"/>
                <w:szCs w:val="18"/>
              </w:rPr>
              <w:t>”</w:t>
            </w:r>
            <w:r w:rsidRPr="00516B43">
              <w:rPr>
                <w:rFonts w:ascii="Arial" w:hAnsi="Arial" w:cs="Arial"/>
                <w:color w:val="353535"/>
                <w:sz w:val="18"/>
                <w:szCs w:val="18"/>
              </w:rPr>
              <w:t>. Besides these he attends events and conferences on entrepreneurship, career, innovation, network, outdoor and travel as guest speaker, provides motivational trainings.</w:t>
            </w:r>
          </w:p>
          <w:p w:rsidR="0021167B" w:rsidRPr="00516B43" w:rsidRDefault="0021167B" w:rsidP="0021167B">
            <w:pPr>
              <w:pStyle w:val="Saptanm"/>
              <w:spacing w:after="80"/>
              <w:ind w:firstLine="356"/>
              <w:jc w:val="both"/>
              <w:rPr>
                <w:rFonts w:ascii="Arial" w:hAnsi="Arial" w:cs="Arial"/>
                <w:color w:val="222222"/>
                <w:sz w:val="18"/>
                <w:szCs w:val="18"/>
                <w:lang w:val="en-US"/>
              </w:rPr>
            </w:pPr>
            <w:r w:rsidRPr="00516B43">
              <w:rPr>
                <w:rFonts w:ascii="Arial" w:hAnsi="Arial" w:cs="Arial"/>
                <w:color w:val="353535"/>
                <w:sz w:val="18"/>
                <w:szCs w:val="18"/>
              </w:rPr>
              <w:t xml:space="preserve">He offers a different perspective with the  “based on experience” for those not content with sole theories of event management in brand communication through his </w:t>
            </w:r>
            <w:r w:rsidRPr="00516B43">
              <w:rPr>
                <w:rFonts w:ascii="Arial" w:hAnsi="Arial" w:cs="Arial"/>
                <w:b/>
                <w:bCs/>
                <w:color w:val="353535"/>
                <w:sz w:val="18"/>
                <w:szCs w:val="18"/>
              </w:rPr>
              <w:t>5N1K ile Etkinlik Yönetimi | Event Management via 5W1H</w:t>
            </w:r>
            <w:r w:rsidRPr="00516B43">
              <w:rPr>
                <w:rFonts w:ascii="Arial" w:hAnsi="Arial" w:cs="Arial"/>
                <w:color w:val="353535"/>
                <w:sz w:val="18"/>
                <w:szCs w:val="18"/>
              </w:rPr>
              <w:t xml:space="preserve"> book which is recognized as a course book in universities besides Boğaziçi University - Boogy Academy joint certificate program.</w:t>
            </w:r>
            <w:r w:rsidRPr="00516B43">
              <w:rPr>
                <w:rFonts w:ascii="Arial" w:hAnsi="Arial" w:cs="Arial"/>
                <w:color w:val="222222"/>
                <w:sz w:val="18"/>
                <w:szCs w:val="18"/>
                <w:lang w:val="en-US"/>
              </w:rPr>
              <w:t>.</w:t>
            </w:r>
          </w:p>
        </w:tc>
      </w:tr>
    </w:tbl>
    <w:p w:rsidR="00703293" w:rsidRPr="00516B43" w:rsidRDefault="00D87FBB" w:rsidP="00384646">
      <w:pPr>
        <w:pStyle w:val="s11"/>
        <w:spacing w:before="0" w:beforeAutospacing="0" w:after="60" w:afterAutospacing="0"/>
        <w:ind w:right="-5"/>
        <w:jc w:val="center"/>
        <w:rPr>
          <w:rFonts w:ascii="Arial" w:hAnsi="Arial" w:cs="Arial"/>
          <w:b/>
          <w:sz w:val="18"/>
          <w:szCs w:val="18"/>
        </w:rPr>
      </w:pPr>
      <w:r>
        <w:rPr>
          <w:rFonts w:ascii="Arial" w:hAnsi="Arial" w:cs="Arial"/>
          <w:noProof/>
          <w:sz w:val="24"/>
          <w:szCs w:val="24"/>
          <w:lang w:val="tr-TR" w:eastAsia="tr-TR"/>
        </w:rPr>
        <w:lastRenderedPageBreak/>
        <w:drawing>
          <wp:inline distT="0" distB="0" distL="0" distR="0">
            <wp:extent cx="716915" cy="156210"/>
            <wp:effectExtent l="19050" t="0" r="6985" b="0"/>
            <wp:docPr id="53" name="Picture 15" descr="M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SON"/>
                    <pic:cNvPicPr>
                      <a:picLocks noChangeAspect="1" noChangeArrowheads="1"/>
                    </pic:cNvPicPr>
                  </pic:nvPicPr>
                  <pic:blipFill>
                    <a:blip r:embed="rId35"/>
                    <a:srcRect/>
                    <a:stretch>
                      <a:fillRect/>
                    </a:stretch>
                  </pic:blipFill>
                  <pic:spPr bwMode="auto">
                    <a:xfrm>
                      <a:off x="0" y="0"/>
                      <a:ext cx="716915" cy="156210"/>
                    </a:xfrm>
                    <a:prstGeom prst="rect">
                      <a:avLst/>
                    </a:prstGeom>
                    <a:noFill/>
                    <a:ln w="9525">
                      <a:noFill/>
                      <a:miter lim="800000"/>
                      <a:headEnd/>
                      <a:tailEnd/>
                    </a:ln>
                  </pic:spPr>
                </pic:pic>
              </a:graphicData>
            </a:graphic>
          </wp:inline>
        </w:drawing>
      </w:r>
    </w:p>
    <w:sectPr w:rsidR="00703293" w:rsidRPr="00516B43" w:rsidSect="0021167B">
      <w:type w:val="continuous"/>
      <w:pgSz w:w="11900" w:h="16840"/>
      <w:pgMar w:top="1418" w:right="1134" w:bottom="1134" w:left="1134" w:header="708" w:footer="708" w:gutter="0"/>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6F9" w:rsidRDefault="00B756F9" w:rsidP="00000629">
      <w:r>
        <w:separator/>
      </w:r>
    </w:p>
  </w:endnote>
  <w:endnote w:type="continuationSeparator" w:id="1">
    <w:p w:rsidR="00B756F9" w:rsidRDefault="00B756F9" w:rsidP="00000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atura MT Script Capitals">
    <w:panose1 w:val="03020802060602070202"/>
    <w:charset w:val="00"/>
    <w:family w:val="script"/>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A2"/>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6F9" w:rsidRDefault="00B756F9" w:rsidP="00000629">
      <w:r>
        <w:separator/>
      </w:r>
    </w:p>
  </w:footnote>
  <w:footnote w:type="continuationSeparator" w:id="1">
    <w:p w:rsidR="00B756F9" w:rsidRDefault="00B756F9" w:rsidP="00000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6F9" w:rsidRPr="00BC69DD" w:rsidRDefault="00B756F9" w:rsidP="00BC69DD">
    <w:pPr>
      <w:tabs>
        <w:tab w:val="right" w:pos="10065"/>
      </w:tabs>
      <w:spacing w:after="100"/>
      <w:ind w:right="-291"/>
      <w:rPr>
        <w:rFonts w:ascii="Matura MT Script Capitals" w:eastAsia="Times New Roman" w:hAnsi="Matura MT Script Capitals" w:cs="Times New Roman"/>
        <w:i/>
        <w:color w:val="808080"/>
        <w:spacing w:val="450"/>
        <w:sz w:val="38"/>
        <w:szCs w:val="38"/>
      </w:rPr>
    </w:pPr>
    <w:r w:rsidRPr="00BC69DD">
      <w:rPr>
        <w:rFonts w:ascii="Matura MT Script Capitals" w:eastAsia="Times New Roman" w:hAnsi="Matura MT Script Capitals" w:cs="Times New Roman"/>
        <w:i/>
        <w:color w:val="808080"/>
        <w:spacing w:val="450"/>
        <w:sz w:val="38"/>
        <w:szCs w:val="38"/>
      </w:rPr>
      <w:t>Curriculum</w:t>
    </w:r>
    <w:r>
      <w:rPr>
        <w:rFonts w:ascii="Matura MT Script Capitals" w:eastAsia="Times New Roman" w:hAnsi="Matura MT Script Capitals" w:cs="Times New Roman"/>
        <w:i/>
        <w:color w:val="808080"/>
        <w:spacing w:val="450"/>
        <w:sz w:val="38"/>
        <w:szCs w:val="38"/>
      </w:rPr>
      <w:tab/>
    </w:r>
    <w:r w:rsidRPr="00BC69DD">
      <w:rPr>
        <w:rFonts w:ascii="Matura MT Script Capitals" w:eastAsia="Times New Roman" w:hAnsi="Matura MT Script Capitals" w:cs="Times New Roman"/>
        <w:i/>
        <w:color w:val="808080"/>
        <w:spacing w:val="450"/>
        <w:sz w:val="38"/>
        <w:szCs w:val="38"/>
      </w:rPr>
      <w:t>Vitae</w:t>
    </w:r>
  </w:p>
  <w:p w:rsidR="00B756F9" w:rsidRPr="00BC69DD" w:rsidRDefault="00B756F9">
    <w:pPr>
      <w:pStyle w:val="Header"/>
      <w:rPr>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6F9" w:rsidRPr="00BC69DD" w:rsidRDefault="00B756F9" w:rsidP="00BC69DD">
    <w:pPr>
      <w:tabs>
        <w:tab w:val="right" w:pos="10065"/>
      </w:tabs>
      <w:spacing w:after="100"/>
      <w:ind w:right="-291"/>
      <w:rPr>
        <w:rFonts w:ascii="Matura MT Script Capitals" w:eastAsia="Times New Roman" w:hAnsi="Matura MT Script Capitals" w:cs="Times New Roman"/>
        <w:i/>
        <w:color w:val="808080"/>
        <w:spacing w:val="450"/>
        <w:sz w:val="38"/>
        <w:szCs w:val="38"/>
      </w:rPr>
    </w:pPr>
    <w:r w:rsidRPr="00BC69DD">
      <w:rPr>
        <w:rFonts w:ascii="Matura MT Script Capitals" w:eastAsia="Times New Roman" w:hAnsi="Matura MT Script Capitals" w:cs="Times New Roman"/>
        <w:i/>
        <w:color w:val="808080"/>
        <w:spacing w:val="450"/>
        <w:sz w:val="38"/>
        <w:szCs w:val="38"/>
      </w:rPr>
      <w:t>Curriculum</w:t>
    </w:r>
    <w:r>
      <w:rPr>
        <w:rFonts w:ascii="Matura MT Script Capitals" w:eastAsia="Times New Roman" w:hAnsi="Matura MT Script Capitals" w:cs="Times New Roman"/>
        <w:i/>
        <w:color w:val="808080"/>
        <w:spacing w:val="450"/>
        <w:sz w:val="38"/>
        <w:szCs w:val="38"/>
      </w:rPr>
      <w:tab/>
    </w:r>
    <w:r w:rsidRPr="00BC69DD">
      <w:rPr>
        <w:rFonts w:ascii="Matura MT Script Capitals" w:eastAsia="Times New Roman" w:hAnsi="Matura MT Script Capitals" w:cs="Times New Roman"/>
        <w:i/>
        <w:color w:val="808080"/>
        <w:spacing w:val="450"/>
        <w:sz w:val="38"/>
        <w:szCs w:val="38"/>
      </w:rPr>
      <w:t>Vitae</w:t>
    </w:r>
  </w:p>
  <w:p w:rsidR="00B756F9" w:rsidRPr="00BC69DD" w:rsidRDefault="00B756F9">
    <w:pPr>
      <w:pStyle w:val="Heade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35CD7"/>
    <w:multiLevelType w:val="hybridMultilevel"/>
    <w:tmpl w:val="9662D510"/>
    <w:lvl w:ilvl="0" w:tplc="041F0001">
      <w:start w:val="1"/>
      <w:numFmt w:val="bullet"/>
      <w:lvlText w:val=""/>
      <w:lvlJc w:val="left"/>
      <w:pPr>
        <w:tabs>
          <w:tab w:val="num" w:pos="1778"/>
        </w:tabs>
        <w:ind w:left="1778" w:hanging="360"/>
      </w:pPr>
      <w:rPr>
        <w:rFonts w:ascii="Symbol" w:hAnsi="Symbol" w:hint="default"/>
      </w:rPr>
    </w:lvl>
    <w:lvl w:ilvl="1" w:tplc="041F0003" w:tentative="1">
      <w:start w:val="1"/>
      <w:numFmt w:val="bullet"/>
      <w:lvlText w:val="o"/>
      <w:lvlJc w:val="left"/>
      <w:pPr>
        <w:tabs>
          <w:tab w:val="num" w:pos="2498"/>
        </w:tabs>
        <w:ind w:left="2498" w:hanging="360"/>
      </w:pPr>
      <w:rPr>
        <w:rFonts w:ascii="Courier New" w:hAnsi="Courier New" w:cs="Courier New" w:hint="default"/>
      </w:rPr>
    </w:lvl>
    <w:lvl w:ilvl="2" w:tplc="041F0005" w:tentative="1">
      <w:start w:val="1"/>
      <w:numFmt w:val="bullet"/>
      <w:lvlText w:val=""/>
      <w:lvlJc w:val="left"/>
      <w:pPr>
        <w:tabs>
          <w:tab w:val="num" w:pos="3218"/>
        </w:tabs>
        <w:ind w:left="3218" w:hanging="360"/>
      </w:pPr>
      <w:rPr>
        <w:rFonts w:ascii="Wingdings" w:hAnsi="Wingdings" w:hint="default"/>
      </w:rPr>
    </w:lvl>
    <w:lvl w:ilvl="3" w:tplc="041F0001" w:tentative="1">
      <w:start w:val="1"/>
      <w:numFmt w:val="bullet"/>
      <w:lvlText w:val=""/>
      <w:lvlJc w:val="left"/>
      <w:pPr>
        <w:tabs>
          <w:tab w:val="num" w:pos="3938"/>
        </w:tabs>
        <w:ind w:left="3938" w:hanging="360"/>
      </w:pPr>
      <w:rPr>
        <w:rFonts w:ascii="Symbol" w:hAnsi="Symbol" w:hint="default"/>
      </w:rPr>
    </w:lvl>
    <w:lvl w:ilvl="4" w:tplc="041F0003" w:tentative="1">
      <w:start w:val="1"/>
      <w:numFmt w:val="bullet"/>
      <w:lvlText w:val="o"/>
      <w:lvlJc w:val="left"/>
      <w:pPr>
        <w:tabs>
          <w:tab w:val="num" w:pos="4658"/>
        </w:tabs>
        <w:ind w:left="4658" w:hanging="360"/>
      </w:pPr>
      <w:rPr>
        <w:rFonts w:ascii="Courier New" w:hAnsi="Courier New" w:cs="Courier New" w:hint="default"/>
      </w:rPr>
    </w:lvl>
    <w:lvl w:ilvl="5" w:tplc="041F0005" w:tentative="1">
      <w:start w:val="1"/>
      <w:numFmt w:val="bullet"/>
      <w:lvlText w:val=""/>
      <w:lvlJc w:val="left"/>
      <w:pPr>
        <w:tabs>
          <w:tab w:val="num" w:pos="5378"/>
        </w:tabs>
        <w:ind w:left="5378" w:hanging="360"/>
      </w:pPr>
      <w:rPr>
        <w:rFonts w:ascii="Wingdings" w:hAnsi="Wingdings" w:hint="default"/>
      </w:rPr>
    </w:lvl>
    <w:lvl w:ilvl="6" w:tplc="041F0001" w:tentative="1">
      <w:start w:val="1"/>
      <w:numFmt w:val="bullet"/>
      <w:lvlText w:val=""/>
      <w:lvlJc w:val="left"/>
      <w:pPr>
        <w:tabs>
          <w:tab w:val="num" w:pos="6098"/>
        </w:tabs>
        <w:ind w:left="6098" w:hanging="360"/>
      </w:pPr>
      <w:rPr>
        <w:rFonts w:ascii="Symbol" w:hAnsi="Symbol" w:hint="default"/>
      </w:rPr>
    </w:lvl>
    <w:lvl w:ilvl="7" w:tplc="041F0003" w:tentative="1">
      <w:start w:val="1"/>
      <w:numFmt w:val="bullet"/>
      <w:lvlText w:val="o"/>
      <w:lvlJc w:val="left"/>
      <w:pPr>
        <w:tabs>
          <w:tab w:val="num" w:pos="6818"/>
        </w:tabs>
        <w:ind w:left="6818" w:hanging="360"/>
      </w:pPr>
      <w:rPr>
        <w:rFonts w:ascii="Courier New" w:hAnsi="Courier New" w:cs="Courier New" w:hint="default"/>
      </w:rPr>
    </w:lvl>
    <w:lvl w:ilvl="8" w:tplc="041F0005" w:tentative="1">
      <w:start w:val="1"/>
      <w:numFmt w:val="bullet"/>
      <w:lvlText w:val=""/>
      <w:lvlJc w:val="left"/>
      <w:pPr>
        <w:tabs>
          <w:tab w:val="num" w:pos="7538"/>
        </w:tabs>
        <w:ind w:left="7538" w:hanging="360"/>
      </w:pPr>
      <w:rPr>
        <w:rFonts w:ascii="Wingdings" w:hAnsi="Wingdings" w:hint="default"/>
      </w:rPr>
    </w:lvl>
  </w:abstractNum>
  <w:abstractNum w:abstractNumId="1">
    <w:nsid w:val="13CE7C78"/>
    <w:multiLevelType w:val="hybridMultilevel"/>
    <w:tmpl w:val="B2FAAF40"/>
    <w:lvl w:ilvl="0" w:tplc="041F0001">
      <w:start w:val="1"/>
      <w:numFmt w:val="bullet"/>
      <w:lvlText w:val=""/>
      <w:lvlJc w:val="left"/>
      <w:pPr>
        <w:tabs>
          <w:tab w:val="num" w:pos="928"/>
        </w:tabs>
        <w:ind w:left="928" w:hanging="360"/>
      </w:pPr>
      <w:rPr>
        <w:rFonts w:ascii="Symbol" w:hAnsi="Symbol" w:hint="default"/>
      </w:rPr>
    </w:lvl>
    <w:lvl w:ilvl="1" w:tplc="041F0003" w:tentative="1">
      <w:start w:val="1"/>
      <w:numFmt w:val="bullet"/>
      <w:lvlText w:val="o"/>
      <w:lvlJc w:val="left"/>
      <w:pPr>
        <w:tabs>
          <w:tab w:val="num" w:pos="1648"/>
        </w:tabs>
        <w:ind w:left="1648" w:hanging="360"/>
      </w:pPr>
      <w:rPr>
        <w:rFonts w:ascii="Courier New" w:hAnsi="Courier New" w:cs="Courier New" w:hint="default"/>
      </w:rPr>
    </w:lvl>
    <w:lvl w:ilvl="2" w:tplc="041F0005" w:tentative="1">
      <w:start w:val="1"/>
      <w:numFmt w:val="bullet"/>
      <w:lvlText w:val=""/>
      <w:lvlJc w:val="left"/>
      <w:pPr>
        <w:tabs>
          <w:tab w:val="num" w:pos="2368"/>
        </w:tabs>
        <w:ind w:left="2368" w:hanging="360"/>
      </w:pPr>
      <w:rPr>
        <w:rFonts w:ascii="Wingdings" w:hAnsi="Wingdings" w:hint="default"/>
      </w:rPr>
    </w:lvl>
    <w:lvl w:ilvl="3" w:tplc="041F0001" w:tentative="1">
      <w:start w:val="1"/>
      <w:numFmt w:val="bullet"/>
      <w:lvlText w:val=""/>
      <w:lvlJc w:val="left"/>
      <w:pPr>
        <w:tabs>
          <w:tab w:val="num" w:pos="3088"/>
        </w:tabs>
        <w:ind w:left="3088" w:hanging="360"/>
      </w:pPr>
      <w:rPr>
        <w:rFonts w:ascii="Symbol" w:hAnsi="Symbol" w:hint="default"/>
      </w:rPr>
    </w:lvl>
    <w:lvl w:ilvl="4" w:tplc="041F0003" w:tentative="1">
      <w:start w:val="1"/>
      <w:numFmt w:val="bullet"/>
      <w:lvlText w:val="o"/>
      <w:lvlJc w:val="left"/>
      <w:pPr>
        <w:tabs>
          <w:tab w:val="num" w:pos="3808"/>
        </w:tabs>
        <w:ind w:left="3808" w:hanging="360"/>
      </w:pPr>
      <w:rPr>
        <w:rFonts w:ascii="Courier New" w:hAnsi="Courier New" w:cs="Courier New" w:hint="default"/>
      </w:rPr>
    </w:lvl>
    <w:lvl w:ilvl="5" w:tplc="041F0005" w:tentative="1">
      <w:start w:val="1"/>
      <w:numFmt w:val="bullet"/>
      <w:lvlText w:val=""/>
      <w:lvlJc w:val="left"/>
      <w:pPr>
        <w:tabs>
          <w:tab w:val="num" w:pos="4528"/>
        </w:tabs>
        <w:ind w:left="4528" w:hanging="360"/>
      </w:pPr>
      <w:rPr>
        <w:rFonts w:ascii="Wingdings" w:hAnsi="Wingdings" w:hint="default"/>
      </w:rPr>
    </w:lvl>
    <w:lvl w:ilvl="6" w:tplc="041F0001" w:tentative="1">
      <w:start w:val="1"/>
      <w:numFmt w:val="bullet"/>
      <w:lvlText w:val=""/>
      <w:lvlJc w:val="left"/>
      <w:pPr>
        <w:tabs>
          <w:tab w:val="num" w:pos="5248"/>
        </w:tabs>
        <w:ind w:left="5248" w:hanging="360"/>
      </w:pPr>
      <w:rPr>
        <w:rFonts w:ascii="Symbol" w:hAnsi="Symbol" w:hint="default"/>
      </w:rPr>
    </w:lvl>
    <w:lvl w:ilvl="7" w:tplc="041F0003" w:tentative="1">
      <w:start w:val="1"/>
      <w:numFmt w:val="bullet"/>
      <w:lvlText w:val="o"/>
      <w:lvlJc w:val="left"/>
      <w:pPr>
        <w:tabs>
          <w:tab w:val="num" w:pos="5968"/>
        </w:tabs>
        <w:ind w:left="5968" w:hanging="360"/>
      </w:pPr>
      <w:rPr>
        <w:rFonts w:ascii="Courier New" w:hAnsi="Courier New" w:cs="Courier New" w:hint="default"/>
      </w:rPr>
    </w:lvl>
    <w:lvl w:ilvl="8" w:tplc="041F0005" w:tentative="1">
      <w:start w:val="1"/>
      <w:numFmt w:val="bullet"/>
      <w:lvlText w:val=""/>
      <w:lvlJc w:val="left"/>
      <w:pPr>
        <w:tabs>
          <w:tab w:val="num" w:pos="6688"/>
        </w:tabs>
        <w:ind w:left="6688" w:hanging="360"/>
      </w:pPr>
      <w:rPr>
        <w:rFonts w:ascii="Wingdings" w:hAnsi="Wingdings" w:hint="default"/>
      </w:rPr>
    </w:lvl>
  </w:abstractNum>
  <w:abstractNum w:abstractNumId="2">
    <w:nsid w:val="3BDD5589"/>
    <w:multiLevelType w:val="hybridMultilevel"/>
    <w:tmpl w:val="57466EDE"/>
    <w:lvl w:ilvl="0" w:tplc="ABC2A6B8">
      <w:numFmt w:val="bullet"/>
      <w:lvlText w:val=""/>
      <w:lvlJc w:val="left"/>
      <w:pPr>
        <w:ind w:left="-207" w:hanging="360"/>
      </w:pPr>
      <w:rPr>
        <w:rFonts w:ascii="Webdings" w:eastAsiaTheme="minorEastAsia" w:hAnsi="Webdings" w:cs="Times New Roman" w:hint="default"/>
      </w:rPr>
    </w:lvl>
    <w:lvl w:ilvl="1" w:tplc="041F0003" w:tentative="1">
      <w:start w:val="1"/>
      <w:numFmt w:val="bullet"/>
      <w:lvlText w:val="o"/>
      <w:lvlJc w:val="left"/>
      <w:pPr>
        <w:ind w:left="513" w:hanging="360"/>
      </w:pPr>
      <w:rPr>
        <w:rFonts w:ascii="Courier New" w:hAnsi="Courier New" w:cs="Courier New" w:hint="default"/>
      </w:rPr>
    </w:lvl>
    <w:lvl w:ilvl="2" w:tplc="041F0005" w:tentative="1">
      <w:start w:val="1"/>
      <w:numFmt w:val="bullet"/>
      <w:lvlText w:val=""/>
      <w:lvlJc w:val="left"/>
      <w:pPr>
        <w:ind w:left="1233" w:hanging="360"/>
      </w:pPr>
      <w:rPr>
        <w:rFonts w:ascii="Wingdings" w:hAnsi="Wingdings" w:hint="default"/>
      </w:rPr>
    </w:lvl>
    <w:lvl w:ilvl="3" w:tplc="041F0001" w:tentative="1">
      <w:start w:val="1"/>
      <w:numFmt w:val="bullet"/>
      <w:lvlText w:val=""/>
      <w:lvlJc w:val="left"/>
      <w:pPr>
        <w:ind w:left="1953" w:hanging="360"/>
      </w:pPr>
      <w:rPr>
        <w:rFonts w:ascii="Symbol" w:hAnsi="Symbol" w:hint="default"/>
      </w:rPr>
    </w:lvl>
    <w:lvl w:ilvl="4" w:tplc="041F0003" w:tentative="1">
      <w:start w:val="1"/>
      <w:numFmt w:val="bullet"/>
      <w:lvlText w:val="o"/>
      <w:lvlJc w:val="left"/>
      <w:pPr>
        <w:ind w:left="2673" w:hanging="360"/>
      </w:pPr>
      <w:rPr>
        <w:rFonts w:ascii="Courier New" w:hAnsi="Courier New" w:cs="Courier New" w:hint="default"/>
      </w:rPr>
    </w:lvl>
    <w:lvl w:ilvl="5" w:tplc="041F0005" w:tentative="1">
      <w:start w:val="1"/>
      <w:numFmt w:val="bullet"/>
      <w:lvlText w:val=""/>
      <w:lvlJc w:val="left"/>
      <w:pPr>
        <w:ind w:left="3393" w:hanging="360"/>
      </w:pPr>
      <w:rPr>
        <w:rFonts w:ascii="Wingdings" w:hAnsi="Wingdings" w:hint="default"/>
      </w:rPr>
    </w:lvl>
    <w:lvl w:ilvl="6" w:tplc="041F0001" w:tentative="1">
      <w:start w:val="1"/>
      <w:numFmt w:val="bullet"/>
      <w:lvlText w:val=""/>
      <w:lvlJc w:val="left"/>
      <w:pPr>
        <w:ind w:left="4113" w:hanging="360"/>
      </w:pPr>
      <w:rPr>
        <w:rFonts w:ascii="Symbol" w:hAnsi="Symbol" w:hint="default"/>
      </w:rPr>
    </w:lvl>
    <w:lvl w:ilvl="7" w:tplc="041F0003" w:tentative="1">
      <w:start w:val="1"/>
      <w:numFmt w:val="bullet"/>
      <w:lvlText w:val="o"/>
      <w:lvlJc w:val="left"/>
      <w:pPr>
        <w:ind w:left="4833" w:hanging="360"/>
      </w:pPr>
      <w:rPr>
        <w:rFonts w:ascii="Courier New" w:hAnsi="Courier New" w:cs="Courier New" w:hint="default"/>
      </w:rPr>
    </w:lvl>
    <w:lvl w:ilvl="8" w:tplc="041F0005" w:tentative="1">
      <w:start w:val="1"/>
      <w:numFmt w:val="bullet"/>
      <w:lvlText w:val=""/>
      <w:lvlJc w:val="left"/>
      <w:pPr>
        <w:ind w:left="5553" w:hanging="360"/>
      </w:pPr>
      <w:rPr>
        <w:rFonts w:ascii="Wingdings" w:hAnsi="Wingdings" w:hint="default"/>
      </w:rPr>
    </w:lvl>
  </w:abstractNum>
  <w:abstractNum w:abstractNumId="3">
    <w:nsid w:val="56D14A9B"/>
    <w:multiLevelType w:val="hybridMultilevel"/>
    <w:tmpl w:val="856C20F6"/>
    <w:lvl w:ilvl="0" w:tplc="02408D9A">
      <w:numFmt w:val="bullet"/>
      <w:lvlText w:val=""/>
      <w:lvlJc w:val="left"/>
      <w:pPr>
        <w:ind w:left="-66" w:hanging="360"/>
      </w:pPr>
      <w:rPr>
        <w:rFonts w:ascii="Wingdings" w:eastAsiaTheme="minorEastAsia" w:hAnsi="Wingdings" w:cs="Times New Roman" w:hint="default"/>
        <w:color w:val="000000"/>
        <w:sz w:val="28"/>
        <w:szCs w:val="28"/>
      </w:rPr>
    </w:lvl>
    <w:lvl w:ilvl="1" w:tplc="041F0003">
      <w:start w:val="1"/>
      <w:numFmt w:val="bullet"/>
      <w:lvlText w:val="o"/>
      <w:lvlJc w:val="left"/>
      <w:pPr>
        <w:ind w:left="654" w:hanging="360"/>
      </w:pPr>
      <w:rPr>
        <w:rFonts w:ascii="Courier New" w:hAnsi="Courier New" w:cs="Courier New" w:hint="default"/>
      </w:rPr>
    </w:lvl>
    <w:lvl w:ilvl="2" w:tplc="041F0005" w:tentative="1">
      <w:start w:val="1"/>
      <w:numFmt w:val="bullet"/>
      <w:lvlText w:val=""/>
      <w:lvlJc w:val="left"/>
      <w:pPr>
        <w:ind w:left="1374" w:hanging="360"/>
      </w:pPr>
      <w:rPr>
        <w:rFonts w:ascii="Wingdings" w:hAnsi="Wingdings" w:hint="default"/>
      </w:rPr>
    </w:lvl>
    <w:lvl w:ilvl="3" w:tplc="041F0001" w:tentative="1">
      <w:start w:val="1"/>
      <w:numFmt w:val="bullet"/>
      <w:lvlText w:val=""/>
      <w:lvlJc w:val="left"/>
      <w:pPr>
        <w:ind w:left="2094" w:hanging="360"/>
      </w:pPr>
      <w:rPr>
        <w:rFonts w:ascii="Symbol" w:hAnsi="Symbol" w:hint="default"/>
      </w:rPr>
    </w:lvl>
    <w:lvl w:ilvl="4" w:tplc="041F0003" w:tentative="1">
      <w:start w:val="1"/>
      <w:numFmt w:val="bullet"/>
      <w:lvlText w:val="o"/>
      <w:lvlJc w:val="left"/>
      <w:pPr>
        <w:ind w:left="2814" w:hanging="360"/>
      </w:pPr>
      <w:rPr>
        <w:rFonts w:ascii="Courier New" w:hAnsi="Courier New" w:cs="Courier New" w:hint="default"/>
      </w:rPr>
    </w:lvl>
    <w:lvl w:ilvl="5" w:tplc="041F0005" w:tentative="1">
      <w:start w:val="1"/>
      <w:numFmt w:val="bullet"/>
      <w:lvlText w:val=""/>
      <w:lvlJc w:val="left"/>
      <w:pPr>
        <w:ind w:left="3534" w:hanging="360"/>
      </w:pPr>
      <w:rPr>
        <w:rFonts w:ascii="Wingdings" w:hAnsi="Wingdings" w:hint="default"/>
      </w:rPr>
    </w:lvl>
    <w:lvl w:ilvl="6" w:tplc="041F0001" w:tentative="1">
      <w:start w:val="1"/>
      <w:numFmt w:val="bullet"/>
      <w:lvlText w:val=""/>
      <w:lvlJc w:val="left"/>
      <w:pPr>
        <w:ind w:left="4254" w:hanging="360"/>
      </w:pPr>
      <w:rPr>
        <w:rFonts w:ascii="Symbol" w:hAnsi="Symbol" w:hint="default"/>
      </w:rPr>
    </w:lvl>
    <w:lvl w:ilvl="7" w:tplc="041F0003" w:tentative="1">
      <w:start w:val="1"/>
      <w:numFmt w:val="bullet"/>
      <w:lvlText w:val="o"/>
      <w:lvlJc w:val="left"/>
      <w:pPr>
        <w:ind w:left="4974" w:hanging="360"/>
      </w:pPr>
      <w:rPr>
        <w:rFonts w:ascii="Courier New" w:hAnsi="Courier New" w:cs="Courier New" w:hint="default"/>
      </w:rPr>
    </w:lvl>
    <w:lvl w:ilvl="8" w:tplc="041F0005" w:tentative="1">
      <w:start w:val="1"/>
      <w:numFmt w:val="bullet"/>
      <w:lvlText w:val=""/>
      <w:lvlJc w:val="left"/>
      <w:pPr>
        <w:ind w:left="5694"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useFELayout/>
  </w:compat>
  <w:rsids>
    <w:rsidRoot w:val="00F9696E"/>
    <w:rsid w:val="00000629"/>
    <w:rsid w:val="000508D4"/>
    <w:rsid w:val="000642E6"/>
    <w:rsid w:val="00082757"/>
    <w:rsid w:val="00094446"/>
    <w:rsid w:val="000A0D41"/>
    <w:rsid w:val="000A4298"/>
    <w:rsid w:val="000E3F0E"/>
    <w:rsid w:val="00156802"/>
    <w:rsid w:val="00165180"/>
    <w:rsid w:val="00196843"/>
    <w:rsid w:val="001D52B3"/>
    <w:rsid w:val="001E4DEE"/>
    <w:rsid w:val="001E7FDD"/>
    <w:rsid w:val="0020596B"/>
    <w:rsid w:val="00207A82"/>
    <w:rsid w:val="0021167B"/>
    <w:rsid w:val="00216D2B"/>
    <w:rsid w:val="00284B02"/>
    <w:rsid w:val="0029751C"/>
    <w:rsid w:val="002F55B7"/>
    <w:rsid w:val="00305DBE"/>
    <w:rsid w:val="003304E2"/>
    <w:rsid w:val="00351F76"/>
    <w:rsid w:val="00364840"/>
    <w:rsid w:val="00384646"/>
    <w:rsid w:val="00384ECC"/>
    <w:rsid w:val="003866D9"/>
    <w:rsid w:val="00395822"/>
    <w:rsid w:val="0039712D"/>
    <w:rsid w:val="003C1F5E"/>
    <w:rsid w:val="003D315C"/>
    <w:rsid w:val="003F3838"/>
    <w:rsid w:val="00495357"/>
    <w:rsid w:val="004A2999"/>
    <w:rsid w:val="004A45B0"/>
    <w:rsid w:val="004A5C51"/>
    <w:rsid w:val="004D3D03"/>
    <w:rsid w:val="004E401D"/>
    <w:rsid w:val="00516781"/>
    <w:rsid w:val="00516B43"/>
    <w:rsid w:val="00532C6D"/>
    <w:rsid w:val="00540CA1"/>
    <w:rsid w:val="00571A66"/>
    <w:rsid w:val="005802E4"/>
    <w:rsid w:val="005C6168"/>
    <w:rsid w:val="005C7845"/>
    <w:rsid w:val="00647F3F"/>
    <w:rsid w:val="00675D27"/>
    <w:rsid w:val="00676EAA"/>
    <w:rsid w:val="006A437A"/>
    <w:rsid w:val="006A7963"/>
    <w:rsid w:val="00703293"/>
    <w:rsid w:val="00760480"/>
    <w:rsid w:val="007623B8"/>
    <w:rsid w:val="007A743E"/>
    <w:rsid w:val="007B0F35"/>
    <w:rsid w:val="007C0F17"/>
    <w:rsid w:val="007D445F"/>
    <w:rsid w:val="007F7756"/>
    <w:rsid w:val="008325F7"/>
    <w:rsid w:val="0085177E"/>
    <w:rsid w:val="00867C3E"/>
    <w:rsid w:val="00870032"/>
    <w:rsid w:val="00876296"/>
    <w:rsid w:val="008831E0"/>
    <w:rsid w:val="00897EF6"/>
    <w:rsid w:val="008B09E7"/>
    <w:rsid w:val="008C1173"/>
    <w:rsid w:val="008E46D6"/>
    <w:rsid w:val="0097112B"/>
    <w:rsid w:val="009B4303"/>
    <w:rsid w:val="009C7499"/>
    <w:rsid w:val="009D5BE7"/>
    <w:rsid w:val="009D7981"/>
    <w:rsid w:val="009E4D11"/>
    <w:rsid w:val="009F65FB"/>
    <w:rsid w:val="00A0179E"/>
    <w:rsid w:val="00A05C0D"/>
    <w:rsid w:val="00A43C5C"/>
    <w:rsid w:val="00AA124B"/>
    <w:rsid w:val="00AF7E3F"/>
    <w:rsid w:val="00B01033"/>
    <w:rsid w:val="00B43A02"/>
    <w:rsid w:val="00B712B5"/>
    <w:rsid w:val="00B74423"/>
    <w:rsid w:val="00B756F9"/>
    <w:rsid w:val="00BC69DD"/>
    <w:rsid w:val="00C02BFB"/>
    <w:rsid w:val="00C17A72"/>
    <w:rsid w:val="00C22290"/>
    <w:rsid w:val="00C341C7"/>
    <w:rsid w:val="00D16733"/>
    <w:rsid w:val="00D37497"/>
    <w:rsid w:val="00D87FBB"/>
    <w:rsid w:val="00DB34A8"/>
    <w:rsid w:val="00DB5E82"/>
    <w:rsid w:val="00DD6C04"/>
    <w:rsid w:val="00DD7A43"/>
    <w:rsid w:val="00E51D52"/>
    <w:rsid w:val="00E771AE"/>
    <w:rsid w:val="00EB1D9E"/>
    <w:rsid w:val="00EB70B5"/>
    <w:rsid w:val="00F224F0"/>
    <w:rsid w:val="00F36A09"/>
    <w:rsid w:val="00F9696E"/>
    <w:rsid w:val="00FA4C8A"/>
    <w:rsid w:val="00FC24A5"/>
    <w:rsid w:val="00FD20D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5F7"/>
  </w:style>
  <w:style w:type="paragraph" w:styleId="Heading3">
    <w:name w:val="heading 3"/>
    <w:basedOn w:val="Normal"/>
    <w:next w:val="Normal"/>
    <w:link w:val="Heading3Char"/>
    <w:qFormat/>
    <w:rsid w:val="00703293"/>
    <w:pPr>
      <w:keepNext/>
      <w:tabs>
        <w:tab w:val="left" w:pos="3969"/>
      </w:tabs>
      <w:ind w:right="-193"/>
      <w:outlineLvl w:val="2"/>
    </w:pPr>
    <w:rPr>
      <w:rFonts w:ascii="Arial" w:eastAsia="Times New Roman" w:hAnsi="Arial" w:cs="Times New Roman"/>
      <w:b/>
      <w:i/>
      <w:sz w:val="20"/>
      <w:szCs w:val="20"/>
    </w:rPr>
  </w:style>
  <w:style w:type="paragraph" w:styleId="Heading5">
    <w:name w:val="heading 5"/>
    <w:basedOn w:val="Normal"/>
    <w:next w:val="Normal"/>
    <w:link w:val="Heading5Char"/>
    <w:qFormat/>
    <w:rsid w:val="00703293"/>
    <w:pPr>
      <w:keepNext/>
      <w:outlineLvl w:val="4"/>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D3D03"/>
  </w:style>
  <w:style w:type="paragraph" w:customStyle="1" w:styleId="s27">
    <w:name w:val="s27"/>
    <w:basedOn w:val="Normal"/>
    <w:rsid w:val="004D3D03"/>
    <w:pPr>
      <w:spacing w:before="100" w:beforeAutospacing="1" w:after="100" w:afterAutospacing="1"/>
    </w:pPr>
    <w:rPr>
      <w:rFonts w:ascii="Times New Roman" w:hAnsi="Times New Roman" w:cs="Times New Roman"/>
      <w:sz w:val="20"/>
      <w:szCs w:val="20"/>
    </w:rPr>
  </w:style>
  <w:style w:type="character" w:customStyle="1" w:styleId="s16">
    <w:name w:val="s16"/>
    <w:basedOn w:val="DefaultParagraphFont"/>
    <w:rsid w:val="004D3D03"/>
  </w:style>
  <w:style w:type="character" w:customStyle="1" w:styleId="s28">
    <w:name w:val="s28"/>
    <w:basedOn w:val="DefaultParagraphFont"/>
    <w:rsid w:val="004D3D03"/>
  </w:style>
  <w:style w:type="paragraph" w:customStyle="1" w:styleId="s29">
    <w:name w:val="s29"/>
    <w:basedOn w:val="Normal"/>
    <w:rsid w:val="004D3D03"/>
    <w:pPr>
      <w:spacing w:before="100" w:beforeAutospacing="1" w:after="100" w:afterAutospacing="1"/>
    </w:pPr>
    <w:rPr>
      <w:rFonts w:ascii="Times New Roman" w:hAnsi="Times New Roman" w:cs="Times New Roman"/>
      <w:sz w:val="20"/>
      <w:szCs w:val="20"/>
    </w:rPr>
  </w:style>
  <w:style w:type="character" w:customStyle="1" w:styleId="s30">
    <w:name w:val="s30"/>
    <w:basedOn w:val="DefaultParagraphFont"/>
    <w:rsid w:val="004D3D03"/>
  </w:style>
  <w:style w:type="character" w:customStyle="1" w:styleId="s32">
    <w:name w:val="s32"/>
    <w:basedOn w:val="DefaultParagraphFont"/>
    <w:rsid w:val="004D3D03"/>
  </w:style>
  <w:style w:type="character" w:customStyle="1" w:styleId="s33">
    <w:name w:val="s33"/>
    <w:basedOn w:val="DefaultParagraphFont"/>
    <w:rsid w:val="004D3D03"/>
  </w:style>
  <w:style w:type="character" w:customStyle="1" w:styleId="s35">
    <w:name w:val="s35"/>
    <w:basedOn w:val="DefaultParagraphFont"/>
    <w:rsid w:val="004D3D03"/>
  </w:style>
  <w:style w:type="character" w:customStyle="1" w:styleId="s36">
    <w:name w:val="s36"/>
    <w:basedOn w:val="DefaultParagraphFont"/>
    <w:rsid w:val="004D3D03"/>
  </w:style>
  <w:style w:type="character" w:customStyle="1" w:styleId="s37">
    <w:name w:val="s37"/>
    <w:basedOn w:val="DefaultParagraphFont"/>
    <w:rsid w:val="004D3D03"/>
  </w:style>
  <w:style w:type="character" w:customStyle="1" w:styleId="s38">
    <w:name w:val="s38"/>
    <w:basedOn w:val="DefaultParagraphFont"/>
    <w:rsid w:val="004D3D03"/>
  </w:style>
  <w:style w:type="paragraph" w:styleId="BalloonText">
    <w:name w:val="Balloon Text"/>
    <w:basedOn w:val="Normal"/>
    <w:link w:val="BalloonTextChar"/>
    <w:uiPriority w:val="99"/>
    <w:semiHidden/>
    <w:unhideWhenUsed/>
    <w:rsid w:val="00C17A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7A72"/>
    <w:rPr>
      <w:rFonts w:ascii="Lucida Grande" w:hAnsi="Lucida Grande" w:cs="Lucida Grande"/>
      <w:sz w:val="18"/>
      <w:szCs w:val="18"/>
    </w:rPr>
  </w:style>
  <w:style w:type="paragraph" w:customStyle="1" w:styleId="s11">
    <w:name w:val="s11"/>
    <w:basedOn w:val="Normal"/>
    <w:rsid w:val="00C17A72"/>
    <w:pPr>
      <w:spacing w:before="100" w:beforeAutospacing="1" w:after="100" w:afterAutospacing="1"/>
    </w:pPr>
    <w:rPr>
      <w:rFonts w:ascii="Times New Roman" w:hAnsi="Times New Roman" w:cs="Times New Roman"/>
      <w:sz w:val="20"/>
      <w:szCs w:val="20"/>
    </w:rPr>
  </w:style>
  <w:style w:type="character" w:customStyle="1" w:styleId="s9">
    <w:name w:val="s9"/>
    <w:basedOn w:val="DefaultParagraphFont"/>
    <w:rsid w:val="00C17A72"/>
  </w:style>
  <w:style w:type="character" w:customStyle="1" w:styleId="s10">
    <w:name w:val="s10"/>
    <w:basedOn w:val="DefaultParagraphFont"/>
    <w:rsid w:val="00C17A72"/>
  </w:style>
  <w:style w:type="paragraph" w:customStyle="1" w:styleId="s12">
    <w:name w:val="s12"/>
    <w:basedOn w:val="Normal"/>
    <w:rsid w:val="00C17A72"/>
    <w:pPr>
      <w:spacing w:before="100" w:beforeAutospacing="1" w:after="100" w:afterAutospacing="1"/>
    </w:pPr>
    <w:rPr>
      <w:rFonts w:ascii="Times New Roman" w:hAnsi="Times New Roman" w:cs="Times New Roman"/>
      <w:sz w:val="20"/>
      <w:szCs w:val="20"/>
    </w:rPr>
  </w:style>
  <w:style w:type="character" w:customStyle="1" w:styleId="s13">
    <w:name w:val="s13"/>
    <w:basedOn w:val="DefaultParagraphFont"/>
    <w:rsid w:val="00C17A72"/>
  </w:style>
  <w:style w:type="character" w:customStyle="1" w:styleId="s14">
    <w:name w:val="s14"/>
    <w:basedOn w:val="DefaultParagraphFont"/>
    <w:rsid w:val="00C17A72"/>
  </w:style>
  <w:style w:type="paragraph" w:customStyle="1" w:styleId="s17">
    <w:name w:val="s17"/>
    <w:basedOn w:val="Normal"/>
    <w:rsid w:val="00C17A72"/>
    <w:pPr>
      <w:spacing w:before="100" w:beforeAutospacing="1" w:after="100" w:afterAutospacing="1"/>
    </w:pPr>
    <w:rPr>
      <w:rFonts w:ascii="Times New Roman" w:hAnsi="Times New Roman" w:cs="Times New Roman"/>
      <w:sz w:val="20"/>
      <w:szCs w:val="20"/>
    </w:rPr>
  </w:style>
  <w:style w:type="character" w:customStyle="1" w:styleId="s15">
    <w:name w:val="s15"/>
    <w:basedOn w:val="DefaultParagraphFont"/>
    <w:rsid w:val="00C17A72"/>
  </w:style>
  <w:style w:type="paragraph" w:customStyle="1" w:styleId="s18">
    <w:name w:val="s18"/>
    <w:basedOn w:val="Normal"/>
    <w:rsid w:val="00C17A72"/>
    <w:pPr>
      <w:spacing w:before="100" w:beforeAutospacing="1" w:after="100" w:afterAutospacing="1"/>
    </w:pPr>
    <w:rPr>
      <w:rFonts w:ascii="Times New Roman" w:hAnsi="Times New Roman" w:cs="Times New Roman"/>
      <w:sz w:val="20"/>
      <w:szCs w:val="20"/>
    </w:rPr>
  </w:style>
  <w:style w:type="paragraph" w:styleId="Header">
    <w:name w:val="header"/>
    <w:basedOn w:val="Normal"/>
    <w:link w:val="HeaderChar"/>
    <w:unhideWhenUsed/>
    <w:rsid w:val="00000629"/>
    <w:pPr>
      <w:tabs>
        <w:tab w:val="center" w:pos="4320"/>
        <w:tab w:val="right" w:pos="8640"/>
      </w:tabs>
    </w:pPr>
  </w:style>
  <w:style w:type="character" w:customStyle="1" w:styleId="HeaderChar">
    <w:name w:val="Header Char"/>
    <w:basedOn w:val="DefaultParagraphFont"/>
    <w:link w:val="Header"/>
    <w:rsid w:val="00000629"/>
  </w:style>
  <w:style w:type="paragraph" w:styleId="Footer">
    <w:name w:val="footer"/>
    <w:basedOn w:val="Normal"/>
    <w:link w:val="FooterChar"/>
    <w:uiPriority w:val="99"/>
    <w:unhideWhenUsed/>
    <w:rsid w:val="00000629"/>
    <w:pPr>
      <w:tabs>
        <w:tab w:val="center" w:pos="4320"/>
        <w:tab w:val="right" w:pos="8640"/>
      </w:tabs>
    </w:pPr>
  </w:style>
  <w:style w:type="character" w:customStyle="1" w:styleId="FooterChar">
    <w:name w:val="Footer Char"/>
    <w:basedOn w:val="DefaultParagraphFont"/>
    <w:link w:val="Footer"/>
    <w:uiPriority w:val="99"/>
    <w:rsid w:val="00000629"/>
  </w:style>
  <w:style w:type="paragraph" w:styleId="Title">
    <w:name w:val="Title"/>
    <w:basedOn w:val="Normal"/>
    <w:link w:val="TitleChar"/>
    <w:uiPriority w:val="10"/>
    <w:qFormat/>
    <w:rsid w:val="00BC69DD"/>
    <w:pPr>
      <w:spacing w:after="100"/>
      <w:ind w:right="-192"/>
      <w:jc w:val="center"/>
    </w:pPr>
    <w:rPr>
      <w:rFonts w:ascii="Matura MT Script Capitals" w:eastAsia="Times New Roman" w:hAnsi="Matura MT Script Capitals" w:cs="Times New Roman"/>
      <w:i/>
      <w:spacing w:val="326"/>
      <w:sz w:val="32"/>
      <w:szCs w:val="20"/>
    </w:rPr>
  </w:style>
  <w:style w:type="character" w:customStyle="1" w:styleId="TitleChar">
    <w:name w:val="Title Char"/>
    <w:basedOn w:val="DefaultParagraphFont"/>
    <w:link w:val="Title"/>
    <w:uiPriority w:val="10"/>
    <w:rsid w:val="00BC69DD"/>
    <w:rPr>
      <w:rFonts w:ascii="Matura MT Script Capitals" w:eastAsia="Times New Roman" w:hAnsi="Matura MT Script Capitals" w:cs="Times New Roman"/>
      <w:i/>
      <w:spacing w:val="326"/>
      <w:sz w:val="32"/>
      <w:szCs w:val="20"/>
    </w:rPr>
  </w:style>
  <w:style w:type="character" w:styleId="Hyperlink">
    <w:name w:val="Hyperlink"/>
    <w:basedOn w:val="DefaultParagraphFont"/>
    <w:uiPriority w:val="99"/>
    <w:unhideWhenUsed/>
    <w:rsid w:val="008831E0"/>
    <w:rPr>
      <w:color w:val="0000FF" w:themeColor="hyperlink"/>
      <w:u w:val="single"/>
    </w:rPr>
  </w:style>
  <w:style w:type="paragraph" w:styleId="NormalWeb">
    <w:name w:val="Normal (Web)"/>
    <w:basedOn w:val="Normal"/>
    <w:uiPriority w:val="99"/>
    <w:rsid w:val="0021167B"/>
    <w:pPr>
      <w:spacing w:before="100" w:beforeAutospacing="1" w:after="100" w:afterAutospacing="1"/>
    </w:pPr>
    <w:rPr>
      <w:rFonts w:ascii="Times New Roman" w:eastAsia="Times New Roman" w:hAnsi="Times New Roman" w:cs="Times New Roman"/>
      <w:lang w:val="tr-TR" w:eastAsia="tr-TR"/>
    </w:rPr>
  </w:style>
  <w:style w:type="character" w:styleId="Strong">
    <w:name w:val="Strong"/>
    <w:qFormat/>
    <w:rsid w:val="0021167B"/>
    <w:rPr>
      <w:b/>
      <w:bCs/>
    </w:rPr>
  </w:style>
  <w:style w:type="paragraph" w:customStyle="1" w:styleId="Default">
    <w:name w:val="Default"/>
    <w:rsid w:val="0021167B"/>
    <w:pPr>
      <w:autoSpaceDE w:val="0"/>
      <w:autoSpaceDN w:val="0"/>
      <w:adjustRightInd w:val="0"/>
    </w:pPr>
    <w:rPr>
      <w:rFonts w:ascii="Verdana" w:eastAsia="Times New Roman" w:hAnsi="Verdana" w:cs="Verdana"/>
      <w:color w:val="000000"/>
      <w:lang w:val="tr-TR" w:eastAsia="tr-TR"/>
    </w:rPr>
  </w:style>
  <w:style w:type="paragraph" w:customStyle="1" w:styleId="Saptanm">
    <w:name w:val="Saptanmış"/>
    <w:rsid w:val="0021167B"/>
    <w:pPr>
      <w:pBdr>
        <w:top w:val="nil"/>
        <w:left w:val="nil"/>
        <w:bottom w:val="nil"/>
        <w:right w:val="nil"/>
        <w:between w:val="nil"/>
        <w:bar w:val="nil"/>
      </w:pBdr>
    </w:pPr>
    <w:rPr>
      <w:rFonts w:ascii="Helvetica" w:eastAsia="Arial Unicode MS" w:hAnsi="Arial Unicode MS" w:cs="Arial Unicode MS"/>
      <w:color w:val="000000"/>
      <w:sz w:val="22"/>
      <w:szCs w:val="22"/>
      <w:bdr w:val="nil"/>
      <w:lang w:val="tr-TR" w:eastAsia="tr-TR"/>
    </w:rPr>
  </w:style>
  <w:style w:type="character" w:customStyle="1" w:styleId="Heading3Char">
    <w:name w:val="Heading 3 Char"/>
    <w:basedOn w:val="DefaultParagraphFont"/>
    <w:link w:val="Heading3"/>
    <w:rsid w:val="00703293"/>
    <w:rPr>
      <w:rFonts w:ascii="Arial" w:eastAsia="Times New Roman" w:hAnsi="Arial" w:cs="Times New Roman"/>
      <w:b/>
      <w:i/>
      <w:sz w:val="20"/>
      <w:szCs w:val="20"/>
    </w:rPr>
  </w:style>
  <w:style w:type="character" w:customStyle="1" w:styleId="Heading5Char">
    <w:name w:val="Heading 5 Char"/>
    <w:basedOn w:val="DefaultParagraphFont"/>
    <w:link w:val="Heading5"/>
    <w:rsid w:val="00703293"/>
    <w:rPr>
      <w:rFonts w:ascii="Arial" w:eastAsia="Times New Roman" w:hAnsi="Arial" w:cs="Times New Roman"/>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D3D03"/>
  </w:style>
  <w:style w:type="paragraph" w:customStyle="1" w:styleId="s27">
    <w:name w:val="s27"/>
    <w:basedOn w:val="Normal"/>
    <w:rsid w:val="004D3D03"/>
    <w:pPr>
      <w:spacing w:before="100" w:beforeAutospacing="1" w:after="100" w:afterAutospacing="1"/>
    </w:pPr>
    <w:rPr>
      <w:rFonts w:ascii="Times New Roman" w:hAnsi="Times New Roman" w:cs="Times New Roman"/>
      <w:sz w:val="20"/>
      <w:szCs w:val="20"/>
    </w:rPr>
  </w:style>
  <w:style w:type="character" w:customStyle="1" w:styleId="s16">
    <w:name w:val="s16"/>
    <w:basedOn w:val="DefaultParagraphFont"/>
    <w:rsid w:val="004D3D03"/>
  </w:style>
  <w:style w:type="character" w:customStyle="1" w:styleId="s28">
    <w:name w:val="s28"/>
    <w:basedOn w:val="DefaultParagraphFont"/>
    <w:rsid w:val="004D3D03"/>
  </w:style>
  <w:style w:type="paragraph" w:customStyle="1" w:styleId="s29">
    <w:name w:val="s29"/>
    <w:basedOn w:val="Normal"/>
    <w:rsid w:val="004D3D03"/>
    <w:pPr>
      <w:spacing w:before="100" w:beforeAutospacing="1" w:after="100" w:afterAutospacing="1"/>
    </w:pPr>
    <w:rPr>
      <w:rFonts w:ascii="Times New Roman" w:hAnsi="Times New Roman" w:cs="Times New Roman"/>
      <w:sz w:val="20"/>
      <w:szCs w:val="20"/>
    </w:rPr>
  </w:style>
  <w:style w:type="character" w:customStyle="1" w:styleId="s30">
    <w:name w:val="s30"/>
    <w:basedOn w:val="DefaultParagraphFont"/>
    <w:rsid w:val="004D3D03"/>
  </w:style>
  <w:style w:type="character" w:customStyle="1" w:styleId="s32">
    <w:name w:val="s32"/>
    <w:basedOn w:val="DefaultParagraphFont"/>
    <w:rsid w:val="004D3D03"/>
  </w:style>
  <w:style w:type="character" w:customStyle="1" w:styleId="s33">
    <w:name w:val="s33"/>
    <w:basedOn w:val="DefaultParagraphFont"/>
    <w:rsid w:val="004D3D03"/>
  </w:style>
  <w:style w:type="character" w:customStyle="1" w:styleId="s35">
    <w:name w:val="s35"/>
    <w:basedOn w:val="DefaultParagraphFont"/>
    <w:rsid w:val="004D3D03"/>
  </w:style>
  <w:style w:type="character" w:customStyle="1" w:styleId="s36">
    <w:name w:val="s36"/>
    <w:basedOn w:val="DefaultParagraphFont"/>
    <w:rsid w:val="004D3D03"/>
  </w:style>
  <w:style w:type="character" w:customStyle="1" w:styleId="s37">
    <w:name w:val="s37"/>
    <w:basedOn w:val="DefaultParagraphFont"/>
    <w:rsid w:val="004D3D03"/>
  </w:style>
  <w:style w:type="character" w:customStyle="1" w:styleId="s38">
    <w:name w:val="s38"/>
    <w:basedOn w:val="DefaultParagraphFont"/>
    <w:rsid w:val="004D3D03"/>
  </w:style>
  <w:style w:type="paragraph" w:styleId="BalloonText">
    <w:name w:val="Balloon Text"/>
    <w:basedOn w:val="Normal"/>
    <w:link w:val="BalloonTextChar"/>
    <w:uiPriority w:val="99"/>
    <w:semiHidden/>
    <w:unhideWhenUsed/>
    <w:rsid w:val="00C17A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7A72"/>
    <w:rPr>
      <w:rFonts w:ascii="Lucida Grande" w:hAnsi="Lucida Grande" w:cs="Lucida Grande"/>
      <w:sz w:val="18"/>
      <w:szCs w:val="18"/>
    </w:rPr>
  </w:style>
  <w:style w:type="paragraph" w:customStyle="1" w:styleId="s11">
    <w:name w:val="s11"/>
    <w:basedOn w:val="Normal"/>
    <w:rsid w:val="00C17A72"/>
    <w:pPr>
      <w:spacing w:before="100" w:beforeAutospacing="1" w:after="100" w:afterAutospacing="1"/>
    </w:pPr>
    <w:rPr>
      <w:rFonts w:ascii="Times New Roman" w:hAnsi="Times New Roman" w:cs="Times New Roman"/>
      <w:sz w:val="20"/>
      <w:szCs w:val="20"/>
    </w:rPr>
  </w:style>
  <w:style w:type="character" w:customStyle="1" w:styleId="s9">
    <w:name w:val="s9"/>
    <w:basedOn w:val="DefaultParagraphFont"/>
    <w:rsid w:val="00C17A72"/>
  </w:style>
  <w:style w:type="character" w:customStyle="1" w:styleId="s10">
    <w:name w:val="s10"/>
    <w:basedOn w:val="DefaultParagraphFont"/>
    <w:rsid w:val="00C17A72"/>
  </w:style>
  <w:style w:type="paragraph" w:customStyle="1" w:styleId="s12">
    <w:name w:val="s12"/>
    <w:basedOn w:val="Normal"/>
    <w:rsid w:val="00C17A72"/>
    <w:pPr>
      <w:spacing w:before="100" w:beforeAutospacing="1" w:after="100" w:afterAutospacing="1"/>
    </w:pPr>
    <w:rPr>
      <w:rFonts w:ascii="Times New Roman" w:hAnsi="Times New Roman" w:cs="Times New Roman"/>
      <w:sz w:val="20"/>
      <w:szCs w:val="20"/>
    </w:rPr>
  </w:style>
  <w:style w:type="character" w:customStyle="1" w:styleId="s13">
    <w:name w:val="s13"/>
    <w:basedOn w:val="DefaultParagraphFont"/>
    <w:rsid w:val="00C17A72"/>
  </w:style>
  <w:style w:type="character" w:customStyle="1" w:styleId="s14">
    <w:name w:val="s14"/>
    <w:basedOn w:val="DefaultParagraphFont"/>
    <w:rsid w:val="00C17A72"/>
  </w:style>
  <w:style w:type="paragraph" w:customStyle="1" w:styleId="s17">
    <w:name w:val="s17"/>
    <w:basedOn w:val="Normal"/>
    <w:rsid w:val="00C17A72"/>
    <w:pPr>
      <w:spacing w:before="100" w:beforeAutospacing="1" w:after="100" w:afterAutospacing="1"/>
    </w:pPr>
    <w:rPr>
      <w:rFonts w:ascii="Times New Roman" w:hAnsi="Times New Roman" w:cs="Times New Roman"/>
      <w:sz w:val="20"/>
      <w:szCs w:val="20"/>
    </w:rPr>
  </w:style>
  <w:style w:type="character" w:customStyle="1" w:styleId="s15">
    <w:name w:val="s15"/>
    <w:basedOn w:val="DefaultParagraphFont"/>
    <w:rsid w:val="00C17A72"/>
  </w:style>
  <w:style w:type="paragraph" w:customStyle="1" w:styleId="s18">
    <w:name w:val="s18"/>
    <w:basedOn w:val="Normal"/>
    <w:rsid w:val="00C17A72"/>
    <w:pPr>
      <w:spacing w:before="100" w:beforeAutospacing="1" w:after="100" w:afterAutospacing="1"/>
    </w:pPr>
    <w:rPr>
      <w:rFonts w:ascii="Times New Roman" w:hAnsi="Times New Roman" w:cs="Times New Roman"/>
      <w:sz w:val="20"/>
      <w:szCs w:val="20"/>
    </w:rPr>
  </w:style>
  <w:style w:type="paragraph" w:styleId="Header">
    <w:name w:val="header"/>
    <w:basedOn w:val="Normal"/>
    <w:link w:val="HeaderChar"/>
    <w:uiPriority w:val="99"/>
    <w:unhideWhenUsed/>
    <w:rsid w:val="00000629"/>
    <w:pPr>
      <w:tabs>
        <w:tab w:val="center" w:pos="4320"/>
        <w:tab w:val="right" w:pos="8640"/>
      </w:tabs>
    </w:pPr>
  </w:style>
  <w:style w:type="character" w:customStyle="1" w:styleId="HeaderChar">
    <w:name w:val="Header Char"/>
    <w:basedOn w:val="DefaultParagraphFont"/>
    <w:link w:val="Header"/>
    <w:uiPriority w:val="99"/>
    <w:rsid w:val="00000629"/>
  </w:style>
  <w:style w:type="paragraph" w:styleId="Footer">
    <w:name w:val="footer"/>
    <w:basedOn w:val="Normal"/>
    <w:link w:val="FooterChar"/>
    <w:uiPriority w:val="99"/>
    <w:unhideWhenUsed/>
    <w:rsid w:val="00000629"/>
    <w:pPr>
      <w:tabs>
        <w:tab w:val="center" w:pos="4320"/>
        <w:tab w:val="right" w:pos="8640"/>
      </w:tabs>
    </w:pPr>
  </w:style>
  <w:style w:type="character" w:customStyle="1" w:styleId="FooterChar">
    <w:name w:val="Footer Char"/>
    <w:basedOn w:val="DefaultParagraphFont"/>
    <w:link w:val="Footer"/>
    <w:uiPriority w:val="99"/>
    <w:rsid w:val="00000629"/>
  </w:style>
  <w:style w:type="paragraph" w:styleId="Title">
    <w:name w:val="Title"/>
    <w:basedOn w:val="Normal"/>
    <w:link w:val="TitleChar"/>
    <w:uiPriority w:val="10"/>
    <w:qFormat/>
    <w:rsid w:val="00BC69DD"/>
    <w:pPr>
      <w:spacing w:after="100"/>
      <w:ind w:right="-192"/>
      <w:jc w:val="center"/>
    </w:pPr>
    <w:rPr>
      <w:rFonts w:ascii="Matura MT Script Capitals" w:eastAsia="Times New Roman" w:hAnsi="Matura MT Script Capitals" w:cs="Times New Roman"/>
      <w:i/>
      <w:spacing w:val="326"/>
      <w:sz w:val="32"/>
      <w:szCs w:val="20"/>
    </w:rPr>
  </w:style>
  <w:style w:type="character" w:customStyle="1" w:styleId="TitleChar">
    <w:name w:val="Title Char"/>
    <w:basedOn w:val="DefaultParagraphFont"/>
    <w:link w:val="Title"/>
    <w:uiPriority w:val="10"/>
    <w:rsid w:val="00BC69DD"/>
    <w:rPr>
      <w:rFonts w:ascii="Matura MT Script Capitals" w:eastAsia="Times New Roman" w:hAnsi="Matura MT Script Capitals" w:cs="Times New Roman"/>
      <w:i/>
      <w:spacing w:val="326"/>
      <w:sz w:val="32"/>
      <w:szCs w:val="20"/>
    </w:rPr>
  </w:style>
  <w:style w:type="character" w:styleId="Hyperlink">
    <w:name w:val="Hyperlink"/>
    <w:basedOn w:val="DefaultParagraphFont"/>
    <w:uiPriority w:val="99"/>
    <w:unhideWhenUsed/>
    <w:rsid w:val="008831E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33199682">
      <w:bodyDiv w:val="1"/>
      <w:marLeft w:val="0"/>
      <w:marRight w:val="0"/>
      <w:marTop w:val="0"/>
      <w:marBottom w:val="0"/>
      <w:divBdr>
        <w:top w:val="none" w:sz="0" w:space="0" w:color="auto"/>
        <w:left w:val="none" w:sz="0" w:space="0" w:color="auto"/>
        <w:bottom w:val="none" w:sz="0" w:space="0" w:color="auto"/>
        <w:right w:val="none" w:sz="0" w:space="0" w:color="auto"/>
      </w:divBdr>
    </w:div>
    <w:div w:id="561142772">
      <w:bodyDiv w:val="1"/>
      <w:marLeft w:val="0"/>
      <w:marRight w:val="0"/>
      <w:marTop w:val="0"/>
      <w:marBottom w:val="0"/>
      <w:divBdr>
        <w:top w:val="none" w:sz="0" w:space="0" w:color="auto"/>
        <w:left w:val="none" w:sz="0" w:space="0" w:color="auto"/>
        <w:bottom w:val="none" w:sz="0" w:space="0" w:color="auto"/>
        <w:right w:val="none" w:sz="0" w:space="0" w:color="auto"/>
      </w:divBdr>
    </w:div>
    <w:div w:id="768280120">
      <w:bodyDiv w:val="1"/>
      <w:marLeft w:val="0"/>
      <w:marRight w:val="0"/>
      <w:marTop w:val="0"/>
      <w:marBottom w:val="0"/>
      <w:divBdr>
        <w:top w:val="none" w:sz="0" w:space="0" w:color="auto"/>
        <w:left w:val="none" w:sz="0" w:space="0" w:color="auto"/>
        <w:bottom w:val="none" w:sz="0" w:space="0" w:color="auto"/>
        <w:right w:val="none" w:sz="0" w:space="0" w:color="auto"/>
      </w:divBdr>
      <w:divsChild>
        <w:div w:id="681711612">
          <w:marLeft w:val="0"/>
          <w:marRight w:val="0"/>
          <w:marTop w:val="0"/>
          <w:marBottom w:val="60"/>
          <w:divBdr>
            <w:top w:val="none" w:sz="0" w:space="0" w:color="000000"/>
            <w:left w:val="none" w:sz="0" w:space="0" w:color="000000"/>
            <w:bottom w:val="single" w:sz="2" w:space="0" w:color="000000"/>
            <w:right w:val="none" w:sz="0" w:space="0" w:color="000000"/>
          </w:divBdr>
        </w:div>
        <w:div w:id="1051883170">
          <w:marLeft w:val="0"/>
          <w:marRight w:val="0"/>
          <w:marTop w:val="0"/>
          <w:marBottom w:val="60"/>
          <w:divBdr>
            <w:top w:val="none" w:sz="0" w:space="0" w:color="000000"/>
            <w:left w:val="none" w:sz="0" w:space="0" w:color="000000"/>
            <w:bottom w:val="single" w:sz="2" w:space="0" w:color="000000"/>
            <w:right w:val="none" w:sz="0" w:space="0" w:color="000000"/>
          </w:divBdr>
        </w:div>
        <w:div w:id="1215585263">
          <w:marLeft w:val="0"/>
          <w:marRight w:val="0"/>
          <w:marTop w:val="0"/>
          <w:marBottom w:val="60"/>
          <w:divBdr>
            <w:top w:val="none" w:sz="0" w:space="0" w:color="000000"/>
            <w:left w:val="none" w:sz="0" w:space="0" w:color="000000"/>
            <w:bottom w:val="single" w:sz="2" w:space="0" w:color="000000"/>
            <w:right w:val="none" w:sz="0" w:space="0" w:color="000000"/>
          </w:divBdr>
        </w:div>
        <w:div w:id="281964880">
          <w:marLeft w:val="0"/>
          <w:marRight w:val="0"/>
          <w:marTop w:val="0"/>
          <w:marBottom w:val="60"/>
          <w:divBdr>
            <w:top w:val="none" w:sz="0" w:space="0" w:color="000000"/>
            <w:left w:val="none" w:sz="0" w:space="0" w:color="000000"/>
            <w:bottom w:val="single" w:sz="2" w:space="0" w:color="000000"/>
            <w:right w:val="none" w:sz="0" w:space="0" w:color="000000"/>
          </w:divBdr>
        </w:div>
      </w:divsChild>
    </w:div>
    <w:div w:id="1199051956">
      <w:bodyDiv w:val="1"/>
      <w:marLeft w:val="0"/>
      <w:marRight w:val="0"/>
      <w:marTop w:val="0"/>
      <w:marBottom w:val="0"/>
      <w:divBdr>
        <w:top w:val="none" w:sz="0" w:space="0" w:color="auto"/>
        <w:left w:val="none" w:sz="0" w:space="0" w:color="auto"/>
        <w:bottom w:val="none" w:sz="0" w:space="0" w:color="auto"/>
        <w:right w:val="none" w:sz="0" w:space="0" w:color="auto"/>
      </w:divBdr>
      <w:divsChild>
        <w:div w:id="2108847764">
          <w:marLeft w:val="0"/>
          <w:marRight w:val="0"/>
          <w:marTop w:val="0"/>
          <w:marBottom w:val="60"/>
          <w:divBdr>
            <w:top w:val="none" w:sz="0" w:space="0" w:color="000000"/>
            <w:left w:val="none" w:sz="0" w:space="0" w:color="000000"/>
            <w:bottom w:val="single" w:sz="2" w:space="0" w:color="000000"/>
            <w:right w:val="none" w:sz="0" w:space="0" w:color="000000"/>
          </w:divBdr>
        </w:div>
        <w:div w:id="960768822">
          <w:marLeft w:val="0"/>
          <w:marRight w:val="0"/>
          <w:marTop w:val="0"/>
          <w:marBottom w:val="60"/>
          <w:divBdr>
            <w:top w:val="none" w:sz="0" w:space="0" w:color="000000"/>
            <w:left w:val="none" w:sz="0" w:space="0" w:color="000000"/>
            <w:bottom w:val="single" w:sz="2" w:space="0" w:color="000000"/>
            <w:right w:val="none" w:sz="0" w:space="0" w:color="000000"/>
          </w:divBdr>
        </w:div>
        <w:div w:id="1419716611">
          <w:marLeft w:val="0"/>
          <w:marRight w:val="0"/>
          <w:marTop w:val="0"/>
          <w:marBottom w:val="60"/>
          <w:divBdr>
            <w:top w:val="none" w:sz="0" w:space="0" w:color="000000"/>
            <w:left w:val="none" w:sz="0" w:space="0" w:color="000000"/>
            <w:bottom w:val="single" w:sz="2" w:space="0" w:color="000000"/>
            <w:right w:val="none" w:sz="0" w:space="0" w:color="000000"/>
          </w:divBdr>
        </w:div>
        <w:div w:id="205408850">
          <w:marLeft w:val="0"/>
          <w:marRight w:val="0"/>
          <w:marTop w:val="0"/>
          <w:marBottom w:val="60"/>
          <w:divBdr>
            <w:top w:val="none" w:sz="0" w:space="0" w:color="000000"/>
            <w:left w:val="none" w:sz="0" w:space="0" w:color="000000"/>
            <w:bottom w:val="single" w:sz="2" w:space="0" w:color="000000"/>
            <w:right w:val="none" w:sz="0" w:space="0" w:color="000000"/>
          </w:divBdr>
        </w:div>
      </w:divsChild>
    </w:div>
    <w:div w:id="1261834795">
      <w:bodyDiv w:val="1"/>
      <w:marLeft w:val="0"/>
      <w:marRight w:val="0"/>
      <w:marTop w:val="0"/>
      <w:marBottom w:val="0"/>
      <w:divBdr>
        <w:top w:val="none" w:sz="0" w:space="0" w:color="auto"/>
        <w:left w:val="none" w:sz="0" w:space="0" w:color="auto"/>
        <w:bottom w:val="none" w:sz="0" w:space="0" w:color="auto"/>
        <w:right w:val="none" w:sz="0" w:space="0" w:color="auto"/>
      </w:divBdr>
      <w:divsChild>
        <w:div w:id="2073232657">
          <w:marLeft w:val="0"/>
          <w:marRight w:val="0"/>
          <w:marTop w:val="0"/>
          <w:marBottom w:val="60"/>
          <w:divBdr>
            <w:top w:val="none" w:sz="0" w:space="0" w:color="auto"/>
            <w:left w:val="none" w:sz="0" w:space="0" w:color="auto"/>
            <w:bottom w:val="none" w:sz="0" w:space="0" w:color="auto"/>
            <w:right w:val="none" w:sz="0" w:space="0" w:color="auto"/>
          </w:divBdr>
        </w:div>
        <w:div w:id="1924755336">
          <w:marLeft w:val="0"/>
          <w:marRight w:val="0"/>
          <w:marTop w:val="0"/>
          <w:marBottom w:val="60"/>
          <w:divBdr>
            <w:top w:val="none" w:sz="0" w:space="0" w:color="auto"/>
            <w:left w:val="none" w:sz="0" w:space="0" w:color="auto"/>
            <w:bottom w:val="none" w:sz="0" w:space="0" w:color="auto"/>
            <w:right w:val="none" w:sz="0" w:space="0" w:color="auto"/>
          </w:divBdr>
        </w:div>
        <w:div w:id="1862862127">
          <w:marLeft w:val="0"/>
          <w:marRight w:val="0"/>
          <w:marTop w:val="0"/>
          <w:marBottom w:val="60"/>
          <w:divBdr>
            <w:top w:val="none" w:sz="0" w:space="0" w:color="auto"/>
            <w:left w:val="none" w:sz="0" w:space="0" w:color="auto"/>
            <w:bottom w:val="none" w:sz="0" w:space="0" w:color="auto"/>
            <w:right w:val="none" w:sz="0" w:space="0" w:color="auto"/>
          </w:divBdr>
        </w:div>
        <w:div w:id="1923685033">
          <w:marLeft w:val="0"/>
          <w:marRight w:val="0"/>
          <w:marTop w:val="0"/>
          <w:marBottom w:val="60"/>
          <w:divBdr>
            <w:top w:val="none" w:sz="0" w:space="0" w:color="auto"/>
            <w:left w:val="none" w:sz="0" w:space="0" w:color="auto"/>
            <w:bottom w:val="none" w:sz="0" w:space="0" w:color="auto"/>
            <w:right w:val="none" w:sz="0" w:space="0" w:color="auto"/>
          </w:divBdr>
        </w:div>
      </w:divsChild>
    </w:div>
    <w:div w:id="1975061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soundcloud.com/turkkusu"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facebook.com/hakan.turkkusu"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youtube.com/channel/UCW7KpkZ7YtRVVy_z5FJ9-UQ" TargetMode="External"/><Relationship Id="rId20" Type="http://schemas.openxmlformats.org/officeDocument/2006/relationships/hyperlink" Target="https://twitter.com/turkkusu"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pinterest.com/turkkusu/"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linkedin.com/in/turkkusu" TargetMode="External"/><Relationship Id="rId22" Type="http://schemas.openxmlformats.org/officeDocument/2006/relationships/hyperlink" Target="https://www.instagram.com/turkkus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56F42-DCA1-454D-B680-8C55A127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2076</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TURKKUSU</dc:creator>
  <cp:lastModifiedBy>turkkusu</cp:lastModifiedBy>
  <cp:revision>9</cp:revision>
  <dcterms:created xsi:type="dcterms:W3CDTF">2019-03-07T12:50:00Z</dcterms:created>
  <dcterms:modified xsi:type="dcterms:W3CDTF">2019-03-07T13:15:00Z</dcterms:modified>
</cp:coreProperties>
</file>